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DFD" w:rsidRPr="00AD5DFD" w:rsidRDefault="00AD5DFD" w:rsidP="00AD5DFD">
      <w:pPr>
        <w:shd w:val="clear" w:color="auto" w:fill="FFFFFF"/>
        <w:spacing w:after="300" w:line="390" w:lineRule="atLeast"/>
        <w:textAlignment w:val="baseline"/>
        <w:outlineLvl w:val="0"/>
        <w:rPr>
          <w:rFonts w:ascii="Arial" w:eastAsia="Times New Roman" w:hAnsi="Arial" w:cs="Arial"/>
          <w:b/>
          <w:bCs/>
          <w:color w:val="555555"/>
          <w:spacing w:val="-15"/>
          <w:kern w:val="36"/>
          <w:sz w:val="32"/>
          <w:szCs w:val="32"/>
          <w:lang w:eastAsia="ru-RU"/>
        </w:rPr>
      </w:pPr>
      <w:r w:rsidRPr="00AD5DFD">
        <w:rPr>
          <w:rFonts w:ascii="Arial" w:eastAsia="Times New Roman" w:hAnsi="Arial" w:cs="Arial"/>
          <w:b/>
          <w:bCs/>
          <w:color w:val="555555"/>
          <w:spacing w:val="-15"/>
          <w:kern w:val="36"/>
          <w:sz w:val="32"/>
          <w:szCs w:val="32"/>
          <w:lang w:eastAsia="ru-RU"/>
        </w:rPr>
        <w:t>ПОСТАНОВЛЕНИЕ от 07.02.2018 № 39 О внесении изменений в Правила землепользования и застройки муниципального образования «Гончаровский сельсовет» Суджанского района Курской области</w:t>
      </w:r>
    </w:p>
    <w:p w:rsidR="00AD5DFD" w:rsidRPr="00AD5DFD" w:rsidRDefault="00AD5DFD" w:rsidP="00AD5DFD">
      <w:pPr>
        <w:shd w:val="clear" w:color="auto" w:fill="FFFFFF"/>
        <w:spacing w:after="0" w:line="300" w:lineRule="atLeast"/>
        <w:ind w:right="-1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AD5DFD">
        <w:rPr>
          <w:rFonts w:ascii="inherit" w:eastAsia="Times New Roman" w:hAnsi="inherit" w:cs="Arial"/>
          <w:color w:val="555555"/>
          <w:sz w:val="18"/>
          <w:szCs w:val="18"/>
          <w:bdr w:val="none" w:sz="0" w:space="0" w:color="auto" w:frame="1"/>
          <w:lang w:eastAsia="ru-RU"/>
        </w:rPr>
        <w:t> Администрация</w:t>
      </w:r>
    </w:p>
    <w:p w:rsidR="00AD5DFD" w:rsidRPr="00AD5DFD" w:rsidRDefault="00AD5DFD" w:rsidP="00AD5DFD">
      <w:pPr>
        <w:shd w:val="clear" w:color="auto" w:fill="FFFFFF"/>
        <w:spacing w:after="0" w:line="300" w:lineRule="atLeast"/>
        <w:ind w:right="-1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AD5DFD">
        <w:rPr>
          <w:rFonts w:ascii="inherit" w:eastAsia="Times New Roman" w:hAnsi="inherit" w:cs="Arial"/>
          <w:color w:val="555555"/>
          <w:sz w:val="18"/>
          <w:szCs w:val="18"/>
          <w:bdr w:val="none" w:sz="0" w:space="0" w:color="auto" w:frame="1"/>
          <w:lang w:eastAsia="ru-RU"/>
        </w:rPr>
        <w:t>гончаровского сельсовета</w:t>
      </w:r>
    </w:p>
    <w:p w:rsidR="00AD5DFD" w:rsidRPr="00AD5DFD" w:rsidRDefault="00AD5DFD" w:rsidP="00AD5DFD">
      <w:pPr>
        <w:shd w:val="clear" w:color="auto" w:fill="FFFFFF"/>
        <w:spacing w:after="0" w:line="300" w:lineRule="atLeast"/>
        <w:ind w:right="-1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AD5DFD">
        <w:rPr>
          <w:rFonts w:ascii="inherit" w:eastAsia="Times New Roman" w:hAnsi="inherit" w:cs="Arial"/>
          <w:color w:val="555555"/>
          <w:sz w:val="18"/>
          <w:szCs w:val="18"/>
          <w:bdr w:val="none" w:sz="0" w:space="0" w:color="auto" w:frame="1"/>
          <w:lang w:eastAsia="ru-RU"/>
        </w:rPr>
        <w:t> Суджанского района Курской области</w:t>
      </w:r>
    </w:p>
    <w:p w:rsidR="00AD5DFD" w:rsidRPr="00AD5DFD" w:rsidRDefault="00AD5DFD" w:rsidP="00AD5DFD">
      <w:pPr>
        <w:shd w:val="clear" w:color="auto" w:fill="FFFFFF"/>
        <w:spacing w:after="0" w:line="300" w:lineRule="atLeast"/>
        <w:ind w:right="-1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AD5DFD">
        <w:rPr>
          <w:rFonts w:ascii="inherit" w:eastAsia="Times New Roman" w:hAnsi="inherit" w:cs="Arial"/>
          <w:color w:val="555555"/>
          <w:spacing w:val="20"/>
          <w:sz w:val="36"/>
          <w:szCs w:val="36"/>
          <w:bdr w:val="none" w:sz="0" w:space="0" w:color="auto" w:frame="1"/>
          <w:lang w:eastAsia="ru-RU"/>
        </w:rPr>
        <w:t> </w:t>
      </w:r>
    </w:p>
    <w:p w:rsidR="00AD5DFD" w:rsidRPr="00AD5DFD" w:rsidRDefault="00AD5DFD" w:rsidP="00AD5DFD">
      <w:pPr>
        <w:shd w:val="clear" w:color="auto" w:fill="FFFFFF"/>
        <w:spacing w:after="0" w:line="300" w:lineRule="atLeast"/>
        <w:ind w:right="-1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AD5DFD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AD5DFD" w:rsidRPr="00AD5DFD" w:rsidRDefault="00AD5DFD" w:rsidP="00AD5DFD">
      <w:pPr>
        <w:shd w:val="clear" w:color="auto" w:fill="FFFFFF"/>
        <w:spacing w:after="0" w:line="300" w:lineRule="atLeast"/>
        <w:ind w:right="-1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AD5DFD">
        <w:rPr>
          <w:rFonts w:ascii="inherit" w:eastAsia="Times New Roman" w:hAnsi="inherit" w:cs="Arial"/>
          <w:color w:val="555555"/>
          <w:spacing w:val="20"/>
          <w:sz w:val="32"/>
          <w:szCs w:val="32"/>
          <w:bdr w:val="none" w:sz="0" w:space="0" w:color="auto" w:frame="1"/>
          <w:lang w:eastAsia="ru-RU"/>
        </w:rPr>
        <w:t>ПОСТАНОВЛЕНИЕ</w:t>
      </w:r>
    </w:p>
    <w:p w:rsidR="00AD5DFD" w:rsidRPr="00AD5DFD" w:rsidRDefault="00AD5DFD" w:rsidP="00AD5DFD">
      <w:pPr>
        <w:shd w:val="clear" w:color="auto" w:fill="FFFFFF"/>
        <w:spacing w:after="0" w:line="300" w:lineRule="atLeast"/>
        <w:ind w:right="1701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AD5DFD">
        <w:rPr>
          <w:rFonts w:ascii="inherit" w:eastAsia="Times New Roman" w:hAnsi="inherit" w:cs="Arial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 </w:t>
      </w:r>
    </w:p>
    <w:p w:rsidR="00AD5DFD" w:rsidRPr="00AD5DFD" w:rsidRDefault="00AD5DFD" w:rsidP="00AD5DFD">
      <w:pPr>
        <w:shd w:val="clear" w:color="auto" w:fill="FFFFFF"/>
        <w:spacing w:after="0" w:line="300" w:lineRule="atLeast"/>
        <w:ind w:right="1701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AD5DFD">
        <w:rPr>
          <w:rFonts w:ascii="inherit" w:eastAsia="Times New Roman" w:hAnsi="inherit" w:cs="Arial"/>
          <w:color w:val="555555"/>
          <w:sz w:val="28"/>
          <w:szCs w:val="28"/>
          <w:bdr w:val="none" w:sz="0" w:space="0" w:color="auto" w:frame="1"/>
          <w:lang w:eastAsia="ru-RU"/>
        </w:rPr>
        <w:t>от </w:t>
      </w:r>
      <w:r w:rsidRPr="00AD5DFD">
        <w:rPr>
          <w:rFonts w:ascii="inherit" w:eastAsia="Times New Roman" w:hAnsi="inherit" w:cs="Arial"/>
          <w:color w:val="555555"/>
          <w:sz w:val="28"/>
          <w:szCs w:val="28"/>
          <w:u w:val="single"/>
          <w:bdr w:val="none" w:sz="0" w:space="0" w:color="auto" w:frame="1"/>
          <w:lang w:eastAsia="ru-RU"/>
        </w:rPr>
        <w:t> 07.02.2018 </w:t>
      </w:r>
      <w:r w:rsidRPr="00AD5DFD">
        <w:rPr>
          <w:rFonts w:ascii="inherit" w:eastAsia="Times New Roman" w:hAnsi="inherit" w:cs="Arial"/>
          <w:color w:val="555555"/>
          <w:sz w:val="28"/>
          <w:szCs w:val="28"/>
          <w:bdr w:val="none" w:sz="0" w:space="0" w:color="auto" w:frame="1"/>
          <w:lang w:eastAsia="ru-RU"/>
        </w:rPr>
        <w:t>№</w:t>
      </w:r>
      <w:r w:rsidRPr="00AD5DFD">
        <w:rPr>
          <w:rFonts w:ascii="inherit" w:eastAsia="Times New Roman" w:hAnsi="inherit" w:cs="Arial"/>
          <w:color w:val="555555"/>
          <w:sz w:val="28"/>
          <w:szCs w:val="28"/>
          <w:u w:val="single"/>
          <w:bdr w:val="none" w:sz="0" w:space="0" w:color="auto" w:frame="1"/>
          <w:lang w:eastAsia="ru-RU"/>
        </w:rPr>
        <w:t>  39 </w:t>
      </w:r>
      <w:r w:rsidRPr="00AD5DFD">
        <w:rPr>
          <w:rFonts w:ascii="inherit" w:eastAsia="Times New Roman" w:hAnsi="inherit" w:cs="Arial"/>
          <w:color w:val="555555"/>
          <w:sz w:val="28"/>
          <w:szCs w:val="28"/>
          <w:bdr w:val="none" w:sz="0" w:space="0" w:color="auto" w:frame="1"/>
          <w:lang w:eastAsia="ru-RU"/>
        </w:rPr>
        <w:t> </w:t>
      </w:r>
    </w:p>
    <w:p w:rsidR="00AD5DFD" w:rsidRPr="00AD5DFD" w:rsidRDefault="00AD5DFD" w:rsidP="00AD5DFD">
      <w:pPr>
        <w:shd w:val="clear" w:color="auto" w:fill="FFFFFF"/>
        <w:spacing w:after="0" w:line="300" w:lineRule="atLeast"/>
        <w:ind w:right="-30"/>
        <w:jc w:val="both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AD5DFD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 </w:t>
      </w:r>
    </w:p>
    <w:p w:rsidR="00AD5DFD" w:rsidRPr="00AD5DFD" w:rsidRDefault="00AD5DFD" w:rsidP="00AD5DFD">
      <w:pPr>
        <w:shd w:val="clear" w:color="auto" w:fill="FFFFFF"/>
        <w:spacing w:after="0" w:line="300" w:lineRule="atLeast"/>
        <w:ind w:right="-30"/>
        <w:jc w:val="both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AD5DFD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О внесении изменений в Правила</w:t>
      </w:r>
    </w:p>
    <w:p w:rsidR="00AD5DFD" w:rsidRPr="00AD5DFD" w:rsidRDefault="00AD5DFD" w:rsidP="00AD5DFD">
      <w:pPr>
        <w:shd w:val="clear" w:color="auto" w:fill="FFFFFF"/>
        <w:spacing w:after="0" w:line="300" w:lineRule="atLeast"/>
        <w:ind w:right="-30"/>
        <w:jc w:val="both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AD5DFD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землепользования и застройки</w:t>
      </w:r>
    </w:p>
    <w:p w:rsidR="00AD5DFD" w:rsidRPr="00AD5DFD" w:rsidRDefault="00AD5DFD" w:rsidP="00AD5DFD">
      <w:pPr>
        <w:shd w:val="clear" w:color="auto" w:fill="FFFFFF"/>
        <w:spacing w:after="0" w:line="300" w:lineRule="atLeast"/>
        <w:ind w:right="-30"/>
        <w:jc w:val="both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AD5DFD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муниципального образования</w:t>
      </w:r>
    </w:p>
    <w:p w:rsidR="00AD5DFD" w:rsidRPr="00AD5DFD" w:rsidRDefault="00AD5DFD" w:rsidP="00AD5DFD">
      <w:pPr>
        <w:shd w:val="clear" w:color="auto" w:fill="FFFFFF"/>
        <w:spacing w:after="0" w:line="300" w:lineRule="atLeast"/>
        <w:ind w:right="-30"/>
        <w:jc w:val="both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AD5DFD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«Гончаровский сельсовет»</w:t>
      </w:r>
    </w:p>
    <w:p w:rsidR="00AD5DFD" w:rsidRPr="00AD5DFD" w:rsidRDefault="00AD5DFD" w:rsidP="00AD5DFD">
      <w:pPr>
        <w:shd w:val="clear" w:color="auto" w:fill="FFFFFF"/>
        <w:spacing w:after="0" w:line="300" w:lineRule="atLeast"/>
        <w:ind w:right="-30"/>
        <w:jc w:val="both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AD5DFD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Суджанского района Курской области</w:t>
      </w:r>
    </w:p>
    <w:p w:rsidR="00AD5DFD" w:rsidRPr="00AD5DFD" w:rsidRDefault="00AD5DFD" w:rsidP="00AD5DFD">
      <w:pPr>
        <w:shd w:val="clear" w:color="auto" w:fill="FFFFFF"/>
        <w:spacing w:after="0" w:line="300" w:lineRule="atLeast"/>
        <w:ind w:right="-30"/>
        <w:jc w:val="both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AD5DFD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 </w:t>
      </w:r>
    </w:p>
    <w:p w:rsidR="00AD5DFD" w:rsidRPr="00AD5DFD" w:rsidRDefault="00AD5DFD" w:rsidP="00AD5DFD">
      <w:pPr>
        <w:shd w:val="clear" w:color="auto" w:fill="FFFFFF"/>
        <w:spacing w:after="0" w:line="300" w:lineRule="atLeast"/>
        <w:ind w:right="-30"/>
        <w:jc w:val="both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AD5DFD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           В целях устойчивого развития территории муниципального образования «Гончаровский сельсовет» Суджанского района Курской области, руководствуясь Градостроительным кодексом Российской Федерации, Федеральным законом от 06.10.2003г №131-ФЗ (ред.от 03.07.2016г)  «Об общих принципах организации местного самоуправления в Российской Федерации», Федеральным законом от 23.06.2014г                 №171-ФЗ «О внесении изменений в Земельный кодекс Российской Федерации и отдельные законодательные акты Российской Федерации», Приказом Министерства экономического развития Российской Федерации от 01.09.2014г №540 «Об утверждении классификатора видов разрешенного использования земельных участков (в редакции Приказа Минэкономразвития России от 30.09.2015г №709)», Уставом муниципального образования «Гончаровский сельсовет» Суджанского района Курской области, Администрация  Гончаровского сельсовета Суджанского района Курской области ПОСТАНОВЛЯЕТ:</w:t>
      </w:r>
    </w:p>
    <w:p w:rsidR="00AD5DFD" w:rsidRPr="00AD5DFD" w:rsidRDefault="00AD5DFD" w:rsidP="00AD5DFD">
      <w:pPr>
        <w:shd w:val="clear" w:color="auto" w:fill="FFFFFF"/>
        <w:spacing w:after="0" w:line="300" w:lineRule="atLeast"/>
        <w:ind w:right="-30"/>
        <w:jc w:val="both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AD5DFD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           1.Разработать проект внесения изменений в Правила землепользования и застройки муниципального образования «Гончаровский сельсовет» Суджанского района Курской области для приведения установленных градостроительных регламентов – минимальных и (или) максимальных размеров земельных участков в каждой территориальной зане, в соответствии с требованиями части 3 статьи 36 Градостроительного кодекса Российской Федерации..</w:t>
      </w:r>
    </w:p>
    <w:p w:rsidR="00AD5DFD" w:rsidRPr="00AD5DFD" w:rsidRDefault="00AD5DFD" w:rsidP="00AD5DFD">
      <w:pPr>
        <w:shd w:val="clear" w:color="auto" w:fill="FFFFFF"/>
        <w:spacing w:after="0" w:line="300" w:lineRule="atLeast"/>
        <w:ind w:right="-30"/>
        <w:jc w:val="both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AD5DFD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            2. Контроль за исполнением настоящего постановления возложить заместителя главы администрации Гончаровского сельсовета Суджанского района Курской области Ковалевскую Е.И.</w:t>
      </w:r>
    </w:p>
    <w:p w:rsidR="00AD5DFD" w:rsidRPr="00AD5DFD" w:rsidRDefault="00AD5DFD" w:rsidP="00AD5DFD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AD5DFD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         3.Постановление вступает в силу со дня его подписания.</w:t>
      </w:r>
    </w:p>
    <w:p w:rsidR="00AD5DFD" w:rsidRPr="00AD5DFD" w:rsidRDefault="00AD5DFD" w:rsidP="00AD5DFD">
      <w:pPr>
        <w:shd w:val="clear" w:color="auto" w:fill="FFFFFF"/>
        <w:spacing w:after="0" w:line="300" w:lineRule="atLeast"/>
        <w:jc w:val="both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AD5DFD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          4.Опубликовать настоящее постановление в информационном бюллетене «Районные вести»  и разместить на официальном сайте Администрации Гончаровского сельсовета Суджанского района Курской области в сети «Интернет».</w:t>
      </w:r>
    </w:p>
    <w:p w:rsidR="00AD5DFD" w:rsidRPr="00AD5DFD" w:rsidRDefault="00AD5DFD" w:rsidP="00AD5DFD">
      <w:pPr>
        <w:shd w:val="clear" w:color="auto" w:fill="FFFFFF"/>
        <w:spacing w:after="0" w:line="300" w:lineRule="atLeast"/>
        <w:ind w:right="-30"/>
        <w:jc w:val="both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AD5DFD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lastRenderedPageBreak/>
        <w:t> </w:t>
      </w:r>
    </w:p>
    <w:p w:rsidR="00AD5DFD" w:rsidRPr="00AD5DFD" w:rsidRDefault="00AD5DFD" w:rsidP="00AD5DFD">
      <w:pPr>
        <w:shd w:val="clear" w:color="auto" w:fill="FFFFFF"/>
        <w:spacing w:after="0" w:line="300" w:lineRule="atLeast"/>
        <w:ind w:right="-30"/>
        <w:jc w:val="both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AD5DFD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 </w:t>
      </w:r>
    </w:p>
    <w:p w:rsidR="00AD5DFD" w:rsidRPr="00AD5DFD" w:rsidRDefault="00AD5DFD" w:rsidP="00AD5DFD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AD5DFD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 Глава Гончаровского сельсовета                                                                В.Л. Ткачев</w:t>
      </w:r>
    </w:p>
    <w:p w:rsidR="00AD5DFD" w:rsidRPr="00AD5DFD" w:rsidRDefault="00AD5DFD" w:rsidP="00AD5DFD">
      <w:pPr>
        <w:shd w:val="clear" w:color="auto" w:fill="FFFFFF"/>
        <w:spacing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AD5DFD">
        <w:rPr>
          <w:rFonts w:ascii="inherit" w:eastAsia="Times New Roman" w:hAnsi="inherit" w:cs="Arial"/>
          <w:color w:val="555555"/>
          <w:sz w:val="24"/>
          <w:szCs w:val="24"/>
          <w:bdr w:val="none" w:sz="0" w:space="0" w:color="auto" w:frame="1"/>
          <w:lang w:eastAsia="ru-RU"/>
        </w:rPr>
        <w:t> </w:t>
      </w:r>
    </w:p>
    <w:p w:rsidR="00B27494" w:rsidRPr="00AD5DFD" w:rsidRDefault="00B27494" w:rsidP="00AD5DFD"/>
    <w:sectPr w:rsidR="00B27494" w:rsidRPr="00AD5DFD" w:rsidSect="00B274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B6A24"/>
    <w:rsid w:val="0047314D"/>
    <w:rsid w:val="005C4C20"/>
    <w:rsid w:val="007C03C7"/>
    <w:rsid w:val="00840B58"/>
    <w:rsid w:val="008B6A24"/>
    <w:rsid w:val="00AB7ADF"/>
    <w:rsid w:val="00AD5DFD"/>
    <w:rsid w:val="00B27494"/>
    <w:rsid w:val="00CB1DEC"/>
    <w:rsid w:val="00CE50C8"/>
    <w:rsid w:val="00D609C2"/>
    <w:rsid w:val="00D66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494"/>
  </w:style>
  <w:style w:type="paragraph" w:styleId="1">
    <w:name w:val="heading 1"/>
    <w:basedOn w:val="a"/>
    <w:link w:val="10"/>
    <w:uiPriority w:val="9"/>
    <w:qFormat/>
    <w:rsid w:val="00AD5D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6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B6A24"/>
    <w:rPr>
      <w:b/>
      <w:bCs/>
    </w:rPr>
  </w:style>
  <w:style w:type="character" w:styleId="a5">
    <w:name w:val="Hyperlink"/>
    <w:basedOn w:val="a0"/>
    <w:uiPriority w:val="99"/>
    <w:semiHidden/>
    <w:unhideWhenUsed/>
    <w:rsid w:val="00D665E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D5D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ing1">
    <w:name w:val="heading1"/>
    <w:basedOn w:val="a"/>
    <w:rsid w:val="00AD5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5">
    <w:name w:val="heading5"/>
    <w:basedOn w:val="a"/>
    <w:rsid w:val="00AD5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AD5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8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2850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07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39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359</Words>
  <Characters>2050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2023-08-30T16:33:00Z</dcterms:created>
  <dcterms:modified xsi:type="dcterms:W3CDTF">2023-08-30T16:43:00Z</dcterms:modified>
</cp:coreProperties>
</file>