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CB" w:rsidRPr="00907FCB" w:rsidRDefault="00907FCB" w:rsidP="00907FCB">
      <w:pPr>
        <w:shd w:val="clear" w:color="auto" w:fill="FFFFFF"/>
        <w:spacing w:after="141" w:line="184" w:lineRule="atLeast"/>
        <w:textAlignment w:val="baseline"/>
        <w:outlineLvl w:val="0"/>
        <w:rPr>
          <w:rFonts w:ascii="Arial" w:eastAsia="Times New Roman" w:hAnsi="Arial" w:cs="Arial"/>
          <w:b/>
          <w:bCs/>
          <w:color w:val="555555"/>
          <w:spacing w:val="-7"/>
          <w:kern w:val="36"/>
          <w:sz w:val="15"/>
          <w:szCs w:val="15"/>
          <w:lang w:eastAsia="ru-RU"/>
        </w:rPr>
      </w:pPr>
      <w:r w:rsidRPr="00907FCB">
        <w:rPr>
          <w:rFonts w:ascii="Arial" w:eastAsia="Times New Roman" w:hAnsi="Arial" w:cs="Arial"/>
          <w:b/>
          <w:bCs/>
          <w:color w:val="555555"/>
          <w:spacing w:val="-7"/>
          <w:kern w:val="36"/>
          <w:sz w:val="15"/>
          <w:szCs w:val="15"/>
          <w:lang w:eastAsia="ru-RU"/>
        </w:rPr>
        <w:t>Полномочия органов местного самоуправления Гончаровского сельсовета Суджанского района по решению вопросов местного значения Гончаровского сельсовета Суджанского района</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1. В целях решения вопросов местного значения органы местного самоуправления  Гончаровского  сельсовета Суджанского района обладают следующими полномочиями: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1) принятие Устава Гончаровского сельсовета  Суджанского района и внесение в него изменений и дополнений, издание муниципальных правовых актов;</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2) установление официальных символов Гончаровского сельсовета Суджанского  района;</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4) установление тарифов на услуги, предоставляемые муниципальными предприятиями и учреждениями,</w:t>
      </w:r>
      <w:r w:rsidRPr="00907FCB">
        <w:rPr>
          <w:rFonts w:ascii="inherit" w:eastAsia="Times New Roman" w:hAnsi="inherit" w:cs="Tahoma"/>
          <w:b/>
          <w:bCs/>
          <w:color w:val="555555"/>
          <w:sz w:val="24"/>
          <w:szCs w:val="24"/>
          <w:lang w:eastAsia="ru-RU"/>
        </w:rPr>
        <w:t> </w:t>
      </w:r>
      <w:r w:rsidRPr="00907FCB">
        <w:rPr>
          <w:rFonts w:ascii="inherit" w:eastAsia="Times New Roman" w:hAnsi="inherit" w:cs="Tahoma"/>
          <w:color w:val="555555"/>
          <w:sz w:val="24"/>
          <w:szCs w:val="24"/>
          <w:bdr w:val="none" w:sz="0" w:space="0" w:color="auto" w:frame="1"/>
          <w:lang w:eastAsia="ru-RU"/>
        </w:rPr>
        <w:t>и работы, выполняемые муниципальными предприятиями и учреждениями, если иное не предусмотрено федеральными законами;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proofErr w:type="gramStart"/>
      <w:r w:rsidRPr="00907FCB">
        <w:rPr>
          <w:rFonts w:ascii="inherit" w:eastAsia="Times New Roman" w:hAnsi="inherit" w:cs="Tahoma"/>
          <w:color w:val="555555"/>
          <w:sz w:val="24"/>
          <w:szCs w:val="24"/>
          <w:bdr w:val="none" w:sz="0" w:space="0" w:color="auto" w:frame="1"/>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Гончаровского сельсовета Суджанского района органам местного самоуправления  Суджанского района Курской области, в состав которого входит Гончаровский</w:t>
      </w:r>
      <w:proofErr w:type="gramEnd"/>
      <w:r w:rsidRPr="00907FCB">
        <w:rPr>
          <w:rFonts w:ascii="inherit" w:eastAsia="Times New Roman" w:hAnsi="inherit" w:cs="Tahoma"/>
          <w:color w:val="555555"/>
          <w:sz w:val="24"/>
          <w:szCs w:val="24"/>
          <w:bdr w:val="none" w:sz="0" w:space="0" w:color="auto" w:frame="1"/>
          <w:lang w:eastAsia="ru-RU"/>
        </w:rPr>
        <w:t xml:space="preserve"> сельсовет Суджанского района, на основе соглашения;</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6) полномочиями по организации теплоснабжения, предусмотренными Федеральным законом «О теплоснабжении»;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6.1) полномочиями в сфере водоснабжения и водоотведения, предусмотренными Федеральным законом «О водоснабжении и водоотведении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Гончаровского сельсовета Суджанского района, преобразования  Гончаровского сельсовета  Суджанского  района;</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8) принятие и организация выполнения планов и программ комплексного социально-экономического развития Гончаровского  сельсовета Суджанского района, а также организация сбора статистических показателей, характеризующих состояние экономики и социальной сферы Гончаровского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8.1) разработка и утверждение программ комплексного развития систем коммунальной инфраструктуры Гончаровского сельсовета Суджанского района, требования к которым устанавливаются Правительством Российской Федерации;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Гончаровского сельсовета Суджанского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10) осуществление международных и внешнеэкономических связей в соответствии с федеральными законами;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Гончаровского </w:t>
      </w:r>
      <w:r w:rsidRPr="00907FCB">
        <w:rPr>
          <w:rFonts w:ascii="inherit" w:eastAsia="Times New Roman" w:hAnsi="inherit" w:cs="Tahoma"/>
          <w:color w:val="555555"/>
          <w:sz w:val="24"/>
          <w:szCs w:val="24"/>
          <w:bdr w:val="none" w:sz="0" w:space="0" w:color="auto" w:frame="1"/>
          <w:lang w:eastAsia="ru-RU"/>
        </w:rPr>
        <w:lastRenderedPageBreak/>
        <w:t>сельсовета Суджанского района, муниципальных служащих и работников муниципальных учреждений;</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Гончаровского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7FCB" w:rsidRPr="00907FCB" w:rsidRDefault="00907FCB" w:rsidP="00907FCB">
      <w:pPr>
        <w:shd w:val="clear" w:color="auto" w:fill="EEEEEE"/>
        <w:spacing w:after="0"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Уставом.</w:t>
      </w:r>
    </w:p>
    <w:p w:rsidR="00907FCB" w:rsidRPr="00907FCB" w:rsidRDefault="00907FCB" w:rsidP="00907FCB">
      <w:pPr>
        <w:shd w:val="clear" w:color="auto" w:fill="EEEEEE"/>
        <w:spacing w:after="106" w:line="141" w:lineRule="atLeast"/>
        <w:jc w:val="both"/>
        <w:textAlignment w:val="baseline"/>
        <w:rPr>
          <w:rFonts w:ascii="Tahoma" w:eastAsia="Times New Roman" w:hAnsi="Tahoma" w:cs="Tahoma"/>
          <w:color w:val="555555"/>
          <w:sz w:val="9"/>
          <w:szCs w:val="9"/>
          <w:lang w:eastAsia="ru-RU"/>
        </w:rPr>
      </w:pPr>
      <w:r w:rsidRPr="00907FCB">
        <w:rPr>
          <w:rFonts w:ascii="inherit" w:eastAsia="Times New Roman" w:hAnsi="inherit" w:cs="Tahoma"/>
          <w:color w:val="555555"/>
          <w:sz w:val="24"/>
          <w:szCs w:val="24"/>
          <w:bdr w:val="none" w:sz="0" w:space="0" w:color="auto" w:frame="1"/>
          <w:lang w:eastAsia="ru-RU"/>
        </w:rPr>
        <w:t>2. Полномочия органов местного самоуправления, осуществляются органами местного самоуправления Гончаровского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877E4" w:rsidRPr="00907FCB" w:rsidRDefault="000877E4" w:rsidP="00907FCB"/>
    <w:sectPr w:rsidR="000877E4" w:rsidRPr="00907FCB" w:rsidSect="00001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grammar="clean"/>
  <w:defaultTabStop w:val="708"/>
  <w:characterSpacingControl w:val="doNotCompress"/>
  <w:compat/>
  <w:rsids>
    <w:rsidRoot w:val="000877E4"/>
    <w:rsid w:val="0000145B"/>
    <w:rsid w:val="000877E4"/>
    <w:rsid w:val="001B6ABA"/>
    <w:rsid w:val="003412C3"/>
    <w:rsid w:val="003563C3"/>
    <w:rsid w:val="004952CD"/>
    <w:rsid w:val="00786F97"/>
    <w:rsid w:val="00907FCB"/>
    <w:rsid w:val="00A2462E"/>
    <w:rsid w:val="00AA5D07"/>
    <w:rsid w:val="00D20BB9"/>
    <w:rsid w:val="00D60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5B"/>
  </w:style>
  <w:style w:type="paragraph" w:styleId="1">
    <w:name w:val="heading 1"/>
    <w:basedOn w:val="a"/>
    <w:link w:val="10"/>
    <w:uiPriority w:val="9"/>
    <w:qFormat/>
    <w:rsid w:val="00AA5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5D0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786F97"/>
    <w:rPr>
      <w:color w:val="0000FF"/>
      <w:u w:val="single"/>
    </w:rPr>
  </w:style>
  <w:style w:type="character" w:styleId="a5">
    <w:name w:val="Strong"/>
    <w:basedOn w:val="a0"/>
    <w:uiPriority w:val="22"/>
    <w:qFormat/>
    <w:rsid w:val="003412C3"/>
    <w:rPr>
      <w:b/>
      <w:bCs/>
    </w:rPr>
  </w:style>
</w:styles>
</file>

<file path=word/webSettings.xml><?xml version="1.0" encoding="utf-8"?>
<w:webSettings xmlns:r="http://schemas.openxmlformats.org/officeDocument/2006/relationships" xmlns:w="http://schemas.openxmlformats.org/wordprocessingml/2006/main">
  <w:divs>
    <w:div w:id="337463102">
      <w:bodyDiv w:val="1"/>
      <w:marLeft w:val="0"/>
      <w:marRight w:val="0"/>
      <w:marTop w:val="0"/>
      <w:marBottom w:val="0"/>
      <w:divBdr>
        <w:top w:val="none" w:sz="0" w:space="0" w:color="auto"/>
        <w:left w:val="none" w:sz="0" w:space="0" w:color="auto"/>
        <w:bottom w:val="none" w:sz="0" w:space="0" w:color="auto"/>
        <w:right w:val="none" w:sz="0" w:space="0" w:color="auto"/>
      </w:divBdr>
      <w:divsChild>
        <w:div w:id="1100641148">
          <w:marLeft w:val="0"/>
          <w:marRight w:val="0"/>
          <w:marTop w:val="0"/>
          <w:marBottom w:val="0"/>
          <w:divBdr>
            <w:top w:val="none" w:sz="0" w:space="0" w:color="auto"/>
            <w:left w:val="none" w:sz="0" w:space="0" w:color="auto"/>
            <w:bottom w:val="none" w:sz="0" w:space="0" w:color="auto"/>
            <w:right w:val="none" w:sz="0" w:space="0" w:color="auto"/>
          </w:divBdr>
          <w:divsChild>
            <w:div w:id="339280119">
              <w:marLeft w:val="0"/>
              <w:marRight w:val="0"/>
              <w:marTop w:val="0"/>
              <w:marBottom w:val="106"/>
              <w:divBdr>
                <w:top w:val="none" w:sz="0" w:space="0" w:color="auto"/>
                <w:left w:val="none" w:sz="0" w:space="0" w:color="auto"/>
                <w:bottom w:val="none" w:sz="0" w:space="0" w:color="auto"/>
                <w:right w:val="none" w:sz="0" w:space="0" w:color="auto"/>
              </w:divBdr>
              <w:divsChild>
                <w:div w:id="2089379908">
                  <w:marLeft w:val="0"/>
                  <w:marRight w:val="0"/>
                  <w:marTop w:val="0"/>
                  <w:marBottom w:val="0"/>
                  <w:divBdr>
                    <w:top w:val="none" w:sz="0" w:space="0" w:color="auto"/>
                    <w:left w:val="none" w:sz="0" w:space="0" w:color="auto"/>
                    <w:bottom w:val="none" w:sz="0" w:space="0" w:color="auto"/>
                    <w:right w:val="none" w:sz="0" w:space="0" w:color="auto"/>
                  </w:divBdr>
                  <w:divsChild>
                    <w:div w:id="1002776645">
                      <w:marLeft w:val="0"/>
                      <w:marRight w:val="0"/>
                      <w:marTop w:val="0"/>
                      <w:marBottom w:val="0"/>
                      <w:divBdr>
                        <w:top w:val="none" w:sz="0" w:space="0" w:color="auto"/>
                        <w:left w:val="none" w:sz="0" w:space="0" w:color="auto"/>
                        <w:bottom w:val="none" w:sz="0" w:space="0" w:color="auto"/>
                        <w:right w:val="none" w:sz="0" w:space="0" w:color="auto"/>
                      </w:divBdr>
                      <w:divsChild>
                        <w:div w:id="1148589436">
                          <w:marLeft w:val="0"/>
                          <w:marRight w:val="0"/>
                          <w:marTop w:val="0"/>
                          <w:marBottom w:val="0"/>
                          <w:divBdr>
                            <w:top w:val="none" w:sz="0" w:space="0" w:color="auto"/>
                            <w:left w:val="none" w:sz="0" w:space="0" w:color="auto"/>
                            <w:bottom w:val="none" w:sz="0" w:space="0" w:color="auto"/>
                            <w:right w:val="none" w:sz="0" w:space="0" w:color="auto"/>
                          </w:divBdr>
                          <w:divsChild>
                            <w:div w:id="3383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40153">
      <w:bodyDiv w:val="1"/>
      <w:marLeft w:val="0"/>
      <w:marRight w:val="0"/>
      <w:marTop w:val="0"/>
      <w:marBottom w:val="0"/>
      <w:divBdr>
        <w:top w:val="none" w:sz="0" w:space="0" w:color="auto"/>
        <w:left w:val="none" w:sz="0" w:space="0" w:color="auto"/>
        <w:bottom w:val="none" w:sz="0" w:space="0" w:color="auto"/>
        <w:right w:val="none" w:sz="0" w:space="0" w:color="auto"/>
      </w:divBdr>
      <w:divsChild>
        <w:div w:id="1748385415">
          <w:marLeft w:val="0"/>
          <w:marRight w:val="0"/>
          <w:marTop w:val="0"/>
          <w:marBottom w:val="0"/>
          <w:divBdr>
            <w:top w:val="none" w:sz="0" w:space="0" w:color="auto"/>
            <w:left w:val="none" w:sz="0" w:space="0" w:color="auto"/>
            <w:bottom w:val="none" w:sz="0" w:space="0" w:color="auto"/>
            <w:right w:val="none" w:sz="0" w:space="0" w:color="auto"/>
          </w:divBdr>
          <w:divsChild>
            <w:div w:id="71005705">
              <w:marLeft w:val="0"/>
              <w:marRight w:val="0"/>
              <w:marTop w:val="0"/>
              <w:marBottom w:val="106"/>
              <w:divBdr>
                <w:top w:val="none" w:sz="0" w:space="0" w:color="auto"/>
                <w:left w:val="none" w:sz="0" w:space="0" w:color="auto"/>
                <w:bottom w:val="none" w:sz="0" w:space="0" w:color="auto"/>
                <w:right w:val="none" w:sz="0" w:space="0" w:color="auto"/>
              </w:divBdr>
              <w:divsChild>
                <w:div w:id="835652355">
                  <w:marLeft w:val="0"/>
                  <w:marRight w:val="0"/>
                  <w:marTop w:val="0"/>
                  <w:marBottom w:val="0"/>
                  <w:divBdr>
                    <w:top w:val="none" w:sz="0" w:space="0" w:color="auto"/>
                    <w:left w:val="none" w:sz="0" w:space="0" w:color="auto"/>
                    <w:bottom w:val="none" w:sz="0" w:space="0" w:color="auto"/>
                    <w:right w:val="none" w:sz="0" w:space="0" w:color="auto"/>
                  </w:divBdr>
                  <w:divsChild>
                    <w:div w:id="1100104550">
                      <w:marLeft w:val="0"/>
                      <w:marRight w:val="0"/>
                      <w:marTop w:val="0"/>
                      <w:marBottom w:val="0"/>
                      <w:divBdr>
                        <w:top w:val="none" w:sz="0" w:space="0" w:color="auto"/>
                        <w:left w:val="none" w:sz="0" w:space="0" w:color="auto"/>
                        <w:bottom w:val="none" w:sz="0" w:space="0" w:color="auto"/>
                        <w:right w:val="none" w:sz="0" w:space="0" w:color="auto"/>
                      </w:divBdr>
                      <w:divsChild>
                        <w:div w:id="10322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40277">
      <w:bodyDiv w:val="1"/>
      <w:marLeft w:val="0"/>
      <w:marRight w:val="0"/>
      <w:marTop w:val="0"/>
      <w:marBottom w:val="0"/>
      <w:divBdr>
        <w:top w:val="none" w:sz="0" w:space="0" w:color="auto"/>
        <w:left w:val="none" w:sz="0" w:space="0" w:color="auto"/>
        <w:bottom w:val="none" w:sz="0" w:space="0" w:color="auto"/>
        <w:right w:val="none" w:sz="0" w:space="0" w:color="auto"/>
      </w:divBdr>
      <w:divsChild>
        <w:div w:id="814418273">
          <w:marLeft w:val="0"/>
          <w:marRight w:val="0"/>
          <w:marTop w:val="0"/>
          <w:marBottom w:val="0"/>
          <w:divBdr>
            <w:top w:val="none" w:sz="0" w:space="0" w:color="auto"/>
            <w:left w:val="none" w:sz="0" w:space="0" w:color="auto"/>
            <w:bottom w:val="none" w:sz="0" w:space="0" w:color="auto"/>
            <w:right w:val="none" w:sz="0" w:space="0" w:color="auto"/>
          </w:divBdr>
          <w:divsChild>
            <w:div w:id="608587703">
              <w:marLeft w:val="0"/>
              <w:marRight w:val="0"/>
              <w:marTop w:val="0"/>
              <w:marBottom w:val="106"/>
              <w:divBdr>
                <w:top w:val="none" w:sz="0" w:space="0" w:color="auto"/>
                <w:left w:val="none" w:sz="0" w:space="0" w:color="auto"/>
                <w:bottom w:val="none" w:sz="0" w:space="0" w:color="auto"/>
                <w:right w:val="none" w:sz="0" w:space="0" w:color="auto"/>
              </w:divBdr>
              <w:divsChild>
                <w:div w:id="1674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1872">
      <w:bodyDiv w:val="1"/>
      <w:marLeft w:val="0"/>
      <w:marRight w:val="0"/>
      <w:marTop w:val="0"/>
      <w:marBottom w:val="0"/>
      <w:divBdr>
        <w:top w:val="none" w:sz="0" w:space="0" w:color="auto"/>
        <w:left w:val="none" w:sz="0" w:space="0" w:color="auto"/>
        <w:bottom w:val="none" w:sz="0" w:space="0" w:color="auto"/>
        <w:right w:val="none" w:sz="0" w:space="0" w:color="auto"/>
      </w:divBdr>
      <w:divsChild>
        <w:div w:id="1551383355">
          <w:marLeft w:val="0"/>
          <w:marRight w:val="0"/>
          <w:marTop w:val="0"/>
          <w:marBottom w:val="0"/>
          <w:divBdr>
            <w:top w:val="none" w:sz="0" w:space="0" w:color="auto"/>
            <w:left w:val="none" w:sz="0" w:space="0" w:color="auto"/>
            <w:bottom w:val="none" w:sz="0" w:space="0" w:color="auto"/>
            <w:right w:val="none" w:sz="0" w:space="0" w:color="auto"/>
          </w:divBdr>
          <w:divsChild>
            <w:div w:id="1234009513">
              <w:marLeft w:val="0"/>
              <w:marRight w:val="0"/>
              <w:marTop w:val="0"/>
              <w:marBottom w:val="106"/>
              <w:divBdr>
                <w:top w:val="none" w:sz="0" w:space="0" w:color="auto"/>
                <w:left w:val="none" w:sz="0" w:space="0" w:color="auto"/>
                <w:bottom w:val="none" w:sz="0" w:space="0" w:color="auto"/>
                <w:right w:val="none" w:sz="0" w:space="0" w:color="auto"/>
              </w:divBdr>
              <w:divsChild>
                <w:div w:id="8244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0464">
      <w:bodyDiv w:val="1"/>
      <w:marLeft w:val="0"/>
      <w:marRight w:val="0"/>
      <w:marTop w:val="0"/>
      <w:marBottom w:val="0"/>
      <w:divBdr>
        <w:top w:val="none" w:sz="0" w:space="0" w:color="auto"/>
        <w:left w:val="none" w:sz="0" w:space="0" w:color="auto"/>
        <w:bottom w:val="none" w:sz="0" w:space="0" w:color="auto"/>
        <w:right w:val="none" w:sz="0" w:space="0" w:color="auto"/>
      </w:divBdr>
      <w:divsChild>
        <w:div w:id="284509597">
          <w:marLeft w:val="0"/>
          <w:marRight w:val="0"/>
          <w:marTop w:val="0"/>
          <w:marBottom w:val="106"/>
          <w:divBdr>
            <w:top w:val="none" w:sz="0" w:space="0" w:color="auto"/>
            <w:left w:val="none" w:sz="0" w:space="0" w:color="auto"/>
            <w:bottom w:val="none" w:sz="0" w:space="0" w:color="auto"/>
            <w:right w:val="none" w:sz="0" w:space="0" w:color="auto"/>
          </w:divBdr>
          <w:divsChild>
            <w:div w:id="8553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819">
      <w:bodyDiv w:val="1"/>
      <w:marLeft w:val="0"/>
      <w:marRight w:val="0"/>
      <w:marTop w:val="0"/>
      <w:marBottom w:val="0"/>
      <w:divBdr>
        <w:top w:val="none" w:sz="0" w:space="0" w:color="auto"/>
        <w:left w:val="none" w:sz="0" w:space="0" w:color="auto"/>
        <w:bottom w:val="none" w:sz="0" w:space="0" w:color="auto"/>
        <w:right w:val="none" w:sz="0" w:space="0" w:color="auto"/>
      </w:divBdr>
      <w:divsChild>
        <w:div w:id="2036686998">
          <w:marLeft w:val="0"/>
          <w:marRight w:val="0"/>
          <w:marTop w:val="0"/>
          <w:marBottom w:val="0"/>
          <w:divBdr>
            <w:top w:val="none" w:sz="0" w:space="0" w:color="auto"/>
            <w:left w:val="none" w:sz="0" w:space="0" w:color="auto"/>
            <w:bottom w:val="none" w:sz="0" w:space="0" w:color="auto"/>
            <w:right w:val="none" w:sz="0" w:space="0" w:color="auto"/>
          </w:divBdr>
          <w:divsChild>
            <w:div w:id="633411001">
              <w:marLeft w:val="0"/>
              <w:marRight w:val="0"/>
              <w:marTop w:val="0"/>
              <w:marBottom w:val="106"/>
              <w:divBdr>
                <w:top w:val="none" w:sz="0" w:space="0" w:color="auto"/>
                <w:left w:val="none" w:sz="0" w:space="0" w:color="auto"/>
                <w:bottom w:val="none" w:sz="0" w:space="0" w:color="auto"/>
                <w:right w:val="none" w:sz="0" w:space="0" w:color="auto"/>
              </w:divBdr>
              <w:divsChild>
                <w:div w:id="1854877794">
                  <w:marLeft w:val="0"/>
                  <w:marRight w:val="0"/>
                  <w:marTop w:val="0"/>
                  <w:marBottom w:val="0"/>
                  <w:divBdr>
                    <w:top w:val="none" w:sz="0" w:space="0" w:color="auto"/>
                    <w:left w:val="none" w:sz="0" w:space="0" w:color="auto"/>
                    <w:bottom w:val="none" w:sz="0" w:space="0" w:color="auto"/>
                    <w:right w:val="none" w:sz="0" w:space="0" w:color="auto"/>
                  </w:divBdr>
                  <w:divsChild>
                    <w:div w:id="1929072382">
                      <w:marLeft w:val="0"/>
                      <w:marRight w:val="0"/>
                      <w:marTop w:val="0"/>
                      <w:marBottom w:val="0"/>
                      <w:divBdr>
                        <w:top w:val="single" w:sz="8" w:space="1" w:color="000000"/>
                        <w:left w:val="single" w:sz="8" w:space="1" w:color="000000"/>
                        <w:bottom w:val="single" w:sz="8" w:space="1" w:color="000000"/>
                        <w:right w:val="none" w:sz="0" w:space="0" w:color="auto"/>
                      </w:divBdr>
                    </w:div>
                    <w:div w:id="387455605">
                      <w:marLeft w:val="0"/>
                      <w:marRight w:val="0"/>
                      <w:marTop w:val="0"/>
                      <w:marBottom w:val="0"/>
                      <w:divBdr>
                        <w:top w:val="single" w:sz="8" w:space="1" w:color="000000"/>
                        <w:left w:val="single" w:sz="8" w:space="1" w:color="000000"/>
                        <w:bottom w:val="single" w:sz="8" w:space="1" w:color="000000"/>
                        <w:right w:val="single" w:sz="8" w:space="1" w:color="000000"/>
                      </w:divBdr>
                    </w:div>
                    <w:div w:id="435714862">
                      <w:marLeft w:val="0"/>
                      <w:marRight w:val="0"/>
                      <w:marTop w:val="0"/>
                      <w:marBottom w:val="0"/>
                      <w:divBdr>
                        <w:top w:val="none" w:sz="0" w:space="0" w:color="auto"/>
                        <w:left w:val="single" w:sz="8" w:space="1" w:color="000000"/>
                        <w:bottom w:val="single" w:sz="8" w:space="1" w:color="000000"/>
                        <w:right w:val="none" w:sz="0" w:space="0" w:color="auto"/>
                      </w:divBdr>
                    </w:div>
                    <w:div w:id="1107433138">
                      <w:marLeft w:val="0"/>
                      <w:marRight w:val="0"/>
                      <w:marTop w:val="0"/>
                      <w:marBottom w:val="0"/>
                      <w:divBdr>
                        <w:top w:val="none" w:sz="0" w:space="0" w:color="auto"/>
                        <w:left w:val="single" w:sz="8" w:space="1" w:color="000000"/>
                        <w:bottom w:val="single" w:sz="8" w:space="1" w:color="000000"/>
                        <w:right w:val="single" w:sz="8" w:space="1" w:color="000000"/>
                      </w:divBdr>
                    </w:div>
                    <w:div w:id="1010911809">
                      <w:marLeft w:val="0"/>
                      <w:marRight w:val="0"/>
                      <w:marTop w:val="0"/>
                      <w:marBottom w:val="0"/>
                      <w:divBdr>
                        <w:top w:val="none" w:sz="0" w:space="0" w:color="auto"/>
                        <w:left w:val="single" w:sz="8" w:space="1" w:color="000000"/>
                        <w:bottom w:val="single" w:sz="8" w:space="1" w:color="000000"/>
                        <w:right w:val="none" w:sz="0" w:space="0" w:color="auto"/>
                      </w:divBdr>
                    </w:div>
                    <w:div w:id="924537491">
                      <w:marLeft w:val="0"/>
                      <w:marRight w:val="0"/>
                      <w:marTop w:val="0"/>
                      <w:marBottom w:val="0"/>
                      <w:divBdr>
                        <w:top w:val="none" w:sz="0" w:space="0" w:color="auto"/>
                        <w:left w:val="single" w:sz="8" w:space="1" w:color="000000"/>
                        <w:bottom w:val="single" w:sz="8" w:space="1" w:color="000000"/>
                        <w:right w:val="single" w:sz="8" w:space="1" w:color="000000"/>
                      </w:divBdr>
                    </w:div>
                    <w:div w:id="1933968054">
                      <w:marLeft w:val="0"/>
                      <w:marRight w:val="0"/>
                      <w:marTop w:val="0"/>
                      <w:marBottom w:val="0"/>
                      <w:divBdr>
                        <w:top w:val="none" w:sz="0" w:space="0" w:color="auto"/>
                        <w:left w:val="single" w:sz="8" w:space="1" w:color="000000"/>
                        <w:bottom w:val="single" w:sz="8" w:space="1" w:color="000000"/>
                        <w:right w:val="none" w:sz="0" w:space="0" w:color="auto"/>
                      </w:divBdr>
                    </w:div>
                    <w:div w:id="175852750">
                      <w:marLeft w:val="0"/>
                      <w:marRight w:val="0"/>
                      <w:marTop w:val="0"/>
                      <w:marBottom w:val="0"/>
                      <w:divBdr>
                        <w:top w:val="none" w:sz="0" w:space="0" w:color="auto"/>
                        <w:left w:val="single" w:sz="8" w:space="1" w:color="000000"/>
                        <w:bottom w:val="single" w:sz="8" w:space="1" w:color="000000"/>
                        <w:right w:val="single" w:sz="8" w:space="1" w:color="000000"/>
                      </w:divBdr>
                    </w:div>
                    <w:div w:id="577600026">
                      <w:marLeft w:val="0"/>
                      <w:marRight w:val="0"/>
                      <w:marTop w:val="0"/>
                      <w:marBottom w:val="0"/>
                      <w:divBdr>
                        <w:top w:val="none" w:sz="0" w:space="0" w:color="auto"/>
                        <w:left w:val="single" w:sz="8" w:space="1" w:color="000000"/>
                        <w:bottom w:val="single" w:sz="8" w:space="1" w:color="000000"/>
                        <w:right w:val="none" w:sz="0" w:space="0" w:color="auto"/>
                      </w:divBdr>
                    </w:div>
                    <w:div w:id="1897817112">
                      <w:marLeft w:val="0"/>
                      <w:marRight w:val="0"/>
                      <w:marTop w:val="0"/>
                      <w:marBottom w:val="0"/>
                      <w:divBdr>
                        <w:top w:val="none" w:sz="0" w:space="0" w:color="auto"/>
                        <w:left w:val="single" w:sz="8" w:space="1" w:color="000000"/>
                        <w:bottom w:val="single" w:sz="8" w:space="1" w:color="000000"/>
                        <w:right w:val="single" w:sz="8" w:space="1" w:color="000000"/>
                      </w:divBdr>
                    </w:div>
                    <w:div w:id="233053910">
                      <w:marLeft w:val="0"/>
                      <w:marRight w:val="0"/>
                      <w:marTop w:val="0"/>
                      <w:marBottom w:val="0"/>
                      <w:divBdr>
                        <w:top w:val="none" w:sz="0" w:space="0" w:color="auto"/>
                        <w:left w:val="single" w:sz="8" w:space="1" w:color="000000"/>
                        <w:bottom w:val="single" w:sz="8" w:space="1" w:color="000000"/>
                        <w:right w:val="none" w:sz="0" w:space="0" w:color="auto"/>
                      </w:divBdr>
                    </w:div>
                    <w:div w:id="19553472">
                      <w:marLeft w:val="0"/>
                      <w:marRight w:val="0"/>
                      <w:marTop w:val="0"/>
                      <w:marBottom w:val="0"/>
                      <w:divBdr>
                        <w:top w:val="none" w:sz="0" w:space="0" w:color="auto"/>
                        <w:left w:val="single" w:sz="8" w:space="1" w:color="000000"/>
                        <w:bottom w:val="single" w:sz="8" w:space="1" w:color="000000"/>
                        <w:right w:val="single" w:sz="8" w:space="1" w:color="000000"/>
                      </w:divBdr>
                    </w:div>
                    <w:div w:id="1697121159">
                      <w:marLeft w:val="0"/>
                      <w:marRight w:val="0"/>
                      <w:marTop w:val="0"/>
                      <w:marBottom w:val="0"/>
                      <w:divBdr>
                        <w:top w:val="none" w:sz="0" w:space="0" w:color="auto"/>
                        <w:left w:val="single" w:sz="8" w:space="1" w:color="000000"/>
                        <w:bottom w:val="single" w:sz="8" w:space="1" w:color="000000"/>
                        <w:right w:val="none" w:sz="0" w:space="0" w:color="auto"/>
                      </w:divBdr>
                    </w:div>
                    <w:div w:id="1839804125">
                      <w:marLeft w:val="0"/>
                      <w:marRight w:val="0"/>
                      <w:marTop w:val="0"/>
                      <w:marBottom w:val="0"/>
                      <w:divBdr>
                        <w:top w:val="none" w:sz="0" w:space="0" w:color="auto"/>
                        <w:left w:val="single" w:sz="8" w:space="1" w:color="000000"/>
                        <w:bottom w:val="single" w:sz="8" w:space="1" w:color="000000"/>
                        <w:right w:val="single" w:sz="8" w:space="1" w:color="000000"/>
                      </w:divBdr>
                    </w:div>
                    <w:div w:id="1993437602">
                      <w:marLeft w:val="0"/>
                      <w:marRight w:val="0"/>
                      <w:marTop w:val="0"/>
                      <w:marBottom w:val="0"/>
                      <w:divBdr>
                        <w:top w:val="none" w:sz="0" w:space="0" w:color="auto"/>
                        <w:left w:val="single" w:sz="8" w:space="1" w:color="000000"/>
                        <w:bottom w:val="single" w:sz="8" w:space="1" w:color="000000"/>
                        <w:right w:val="none" w:sz="0" w:space="0" w:color="auto"/>
                      </w:divBdr>
                    </w:div>
                    <w:div w:id="255405866">
                      <w:marLeft w:val="0"/>
                      <w:marRight w:val="0"/>
                      <w:marTop w:val="0"/>
                      <w:marBottom w:val="0"/>
                      <w:divBdr>
                        <w:top w:val="none" w:sz="0" w:space="0" w:color="auto"/>
                        <w:left w:val="single" w:sz="8" w:space="1" w:color="000000"/>
                        <w:bottom w:val="single" w:sz="8" w:space="1" w:color="000000"/>
                        <w:right w:val="single" w:sz="8" w:space="1" w:color="00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720</Words>
  <Characters>4105</Characters>
  <Application>Microsoft Office Word</Application>
  <DocSecurity>0</DocSecurity>
  <Lines>34</Lines>
  <Paragraphs>9</Paragraphs>
  <ScaleCrop>false</ScaleCrop>
  <Company>SPecialiST RePack</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admin</cp:lastModifiedBy>
  <cp:revision>12</cp:revision>
  <dcterms:created xsi:type="dcterms:W3CDTF">2023-08-30T08:35:00Z</dcterms:created>
  <dcterms:modified xsi:type="dcterms:W3CDTF">2023-08-31T18:31:00Z</dcterms:modified>
</cp:coreProperties>
</file>