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15" w:rsidRDefault="00B44C15" w:rsidP="002B6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44C15" w:rsidRDefault="00B44C15" w:rsidP="00B44C15">
      <w:pPr>
        <w:pStyle w:val="1"/>
        <w:widowControl/>
        <w:tabs>
          <w:tab w:val="left" w:pos="9922"/>
        </w:tabs>
        <w:ind w:right="-1"/>
        <w:rPr>
          <w:color w:val="0F243E"/>
        </w:rPr>
      </w:pPr>
      <w:r>
        <w:rPr>
          <w:color w:val="0F243E"/>
        </w:rPr>
        <w:t>администрация ГОНЧАРОВСКОГО СЕЛЬСОВЕТА  Суджанского района  Курской области</w:t>
      </w:r>
    </w:p>
    <w:p w:rsidR="00B44C15" w:rsidRDefault="00B44C15" w:rsidP="00B44C15">
      <w:pPr>
        <w:tabs>
          <w:tab w:val="left" w:pos="9922"/>
        </w:tabs>
        <w:ind w:right="-1"/>
        <w:jc w:val="center"/>
        <w:rPr>
          <w:b/>
          <w:color w:val="0F243E"/>
        </w:rPr>
      </w:pPr>
    </w:p>
    <w:p w:rsidR="00B44C15" w:rsidRDefault="00B44C15" w:rsidP="00B44C15">
      <w:pPr>
        <w:pStyle w:val="5"/>
        <w:tabs>
          <w:tab w:val="left" w:pos="9922"/>
        </w:tabs>
        <w:ind w:right="-1"/>
        <w:rPr>
          <w:color w:val="0F243E"/>
          <w:spacing w:val="20"/>
          <w:sz w:val="32"/>
          <w:szCs w:val="32"/>
        </w:rPr>
      </w:pPr>
      <w:proofErr w:type="gramStart"/>
      <w:r>
        <w:rPr>
          <w:color w:val="0F243E"/>
          <w:spacing w:val="20"/>
          <w:sz w:val="32"/>
          <w:szCs w:val="32"/>
        </w:rPr>
        <w:t>П</w:t>
      </w:r>
      <w:proofErr w:type="gramEnd"/>
      <w:r>
        <w:rPr>
          <w:color w:val="0F243E"/>
          <w:spacing w:val="20"/>
          <w:sz w:val="32"/>
          <w:szCs w:val="32"/>
        </w:rPr>
        <w:t xml:space="preserve"> О С Т А Н О В Л Е Н И Е </w:t>
      </w:r>
    </w:p>
    <w:p w:rsidR="00B44C15" w:rsidRDefault="00B44C15" w:rsidP="00B44C15">
      <w:pPr>
        <w:ind w:right="1701"/>
        <w:rPr>
          <w:b/>
          <w:color w:val="0F243E"/>
        </w:rPr>
      </w:pPr>
    </w:p>
    <w:p w:rsidR="00B44C15" w:rsidRDefault="00B44C15" w:rsidP="00B44C15">
      <w:pPr>
        <w:ind w:right="1701"/>
        <w:jc w:val="center"/>
        <w:rPr>
          <w:b/>
          <w:color w:val="0F243E"/>
        </w:rPr>
      </w:pPr>
    </w:p>
    <w:p w:rsidR="00B44C15" w:rsidRDefault="00B44C15" w:rsidP="00B44C15">
      <w:pPr>
        <w:ind w:right="1701"/>
        <w:jc w:val="center"/>
        <w:rPr>
          <w:color w:val="0F243E"/>
          <w:sz w:val="28"/>
        </w:rPr>
      </w:pPr>
      <w:r>
        <w:rPr>
          <w:rFonts w:ascii="Times New Roman" w:hAnsi="Times New Roman"/>
          <w:color w:val="0F243E"/>
          <w:sz w:val="28"/>
          <w:szCs w:val="28"/>
        </w:rPr>
        <w:t>от 31 мая 2016  год                    № 137/1</w:t>
      </w:r>
    </w:p>
    <w:p w:rsidR="00B44C15" w:rsidRPr="00B44C15" w:rsidRDefault="00B44C15" w:rsidP="00B44C15">
      <w:pPr>
        <w:pStyle w:val="a4"/>
        <w:jc w:val="center"/>
        <w:rPr>
          <w:rFonts w:ascii="Times New Roman" w:hAnsi="Times New Roman"/>
          <w:b/>
          <w:color w:val="0F243E"/>
          <w:sz w:val="32"/>
          <w:szCs w:val="32"/>
          <w:lang w:val="ru-RU"/>
        </w:rPr>
      </w:pPr>
      <w:r w:rsidRPr="00B44C15">
        <w:rPr>
          <w:rFonts w:ascii="Times New Roman" w:hAnsi="Times New Roman"/>
          <w:b/>
          <w:color w:val="0F243E"/>
          <w:sz w:val="32"/>
          <w:szCs w:val="32"/>
          <w:lang w:val="ru-RU"/>
        </w:rPr>
        <w:t>О внесении изменений</w:t>
      </w:r>
    </w:p>
    <w:p w:rsidR="00B44C15" w:rsidRPr="00B44C15" w:rsidRDefault="00B44C15" w:rsidP="00B44C15">
      <w:pPr>
        <w:pStyle w:val="a4"/>
        <w:jc w:val="center"/>
        <w:rPr>
          <w:rFonts w:ascii="Times New Roman" w:hAnsi="Times New Roman"/>
          <w:b/>
          <w:color w:val="0F243E"/>
          <w:sz w:val="32"/>
          <w:szCs w:val="32"/>
          <w:lang w:val="ru-RU"/>
        </w:rPr>
      </w:pPr>
      <w:r w:rsidRPr="00B44C15">
        <w:rPr>
          <w:rFonts w:ascii="Times New Roman" w:hAnsi="Times New Roman"/>
          <w:b/>
          <w:color w:val="0F243E"/>
          <w:sz w:val="32"/>
          <w:szCs w:val="32"/>
          <w:lang w:val="ru-RU"/>
        </w:rPr>
        <w:t>в Постановление   № 279/7 от 12 ноября 2015 года</w:t>
      </w:r>
    </w:p>
    <w:p w:rsidR="00B44C15" w:rsidRPr="00B44C15" w:rsidRDefault="00B44C15" w:rsidP="00B44C15">
      <w:pPr>
        <w:pStyle w:val="a4"/>
        <w:jc w:val="center"/>
        <w:rPr>
          <w:rFonts w:ascii="Times New Roman" w:hAnsi="Times New Roman"/>
          <w:b/>
          <w:color w:val="0F243E"/>
          <w:sz w:val="32"/>
          <w:szCs w:val="32"/>
          <w:lang w:val="ru-RU"/>
        </w:rPr>
      </w:pPr>
      <w:r w:rsidRPr="00B44C15">
        <w:rPr>
          <w:rFonts w:ascii="Times New Roman" w:hAnsi="Times New Roman"/>
          <w:b/>
          <w:color w:val="0F243E"/>
          <w:sz w:val="32"/>
          <w:szCs w:val="32"/>
          <w:lang w:val="ru-RU"/>
        </w:rPr>
        <w:t>«Об утверждении муниципальной программы</w:t>
      </w:r>
    </w:p>
    <w:p w:rsidR="00B44C15" w:rsidRPr="00B44C15" w:rsidRDefault="00B44C15" w:rsidP="00B44C15">
      <w:pPr>
        <w:pStyle w:val="a4"/>
        <w:jc w:val="center"/>
        <w:rPr>
          <w:rFonts w:ascii="Times New Roman" w:hAnsi="Times New Roman"/>
          <w:b/>
          <w:color w:val="0F243E"/>
          <w:sz w:val="32"/>
          <w:szCs w:val="32"/>
          <w:lang w:val="ru-RU"/>
        </w:rPr>
      </w:pPr>
      <w:proofErr w:type="spellStart"/>
      <w:r w:rsidRPr="00B44C15">
        <w:rPr>
          <w:rFonts w:ascii="Times New Roman" w:hAnsi="Times New Roman"/>
          <w:b/>
          <w:color w:val="0F243E"/>
          <w:sz w:val="32"/>
          <w:szCs w:val="32"/>
          <w:lang w:val="ru-RU"/>
        </w:rPr>
        <w:t>Гончаровского</w:t>
      </w:r>
      <w:proofErr w:type="spellEnd"/>
      <w:r w:rsidRPr="00B44C15">
        <w:rPr>
          <w:rFonts w:ascii="Times New Roman" w:hAnsi="Times New Roman"/>
          <w:b/>
          <w:color w:val="0F243E"/>
          <w:sz w:val="32"/>
          <w:szCs w:val="32"/>
          <w:lang w:val="ru-RU"/>
        </w:rPr>
        <w:t xml:space="preserve"> сельсовета </w:t>
      </w:r>
      <w:proofErr w:type="spellStart"/>
      <w:r w:rsidRPr="00B44C15">
        <w:rPr>
          <w:rFonts w:ascii="Times New Roman" w:hAnsi="Times New Roman"/>
          <w:b/>
          <w:color w:val="0F243E"/>
          <w:sz w:val="32"/>
          <w:szCs w:val="32"/>
          <w:lang w:val="ru-RU"/>
        </w:rPr>
        <w:t>Суджанского</w:t>
      </w:r>
      <w:proofErr w:type="spellEnd"/>
      <w:r w:rsidRPr="00B44C15">
        <w:rPr>
          <w:rFonts w:ascii="Times New Roman" w:hAnsi="Times New Roman"/>
          <w:b/>
          <w:color w:val="0F243E"/>
          <w:sz w:val="32"/>
          <w:szCs w:val="32"/>
          <w:lang w:val="ru-RU"/>
        </w:rPr>
        <w:t xml:space="preserve"> района</w:t>
      </w:r>
    </w:p>
    <w:p w:rsidR="00B44C15" w:rsidRPr="00B44C15" w:rsidRDefault="00B44C15" w:rsidP="00B44C15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b/>
          <w:bCs/>
          <w:color w:val="0F243E"/>
          <w:sz w:val="32"/>
          <w:szCs w:val="32"/>
        </w:rPr>
      </w:pPr>
      <w:r w:rsidRPr="00B44C15">
        <w:rPr>
          <w:rFonts w:ascii="Times New Roman" w:hAnsi="Times New Roman"/>
          <w:color w:val="0F243E"/>
          <w:sz w:val="32"/>
          <w:szCs w:val="32"/>
        </w:rPr>
        <w:t xml:space="preserve">Курской области </w:t>
      </w:r>
      <w:r w:rsidRPr="00B44C15">
        <w:rPr>
          <w:rFonts w:ascii="Times New Roman" w:hAnsi="Times New Roman"/>
          <w:b/>
          <w:color w:val="0F243E"/>
          <w:sz w:val="32"/>
          <w:szCs w:val="32"/>
        </w:rPr>
        <w:t>Повышение эффективности работы с молодёжью, организация отдыха и оздоровления детей, молодёжи, развитие физической культуры и спорта</w:t>
      </w:r>
      <w:r w:rsidRPr="00B44C15">
        <w:rPr>
          <w:rFonts w:ascii="Times New Roman" w:hAnsi="Times New Roman"/>
          <w:b/>
          <w:bCs/>
          <w:color w:val="0F243E"/>
          <w:sz w:val="32"/>
          <w:szCs w:val="32"/>
        </w:rPr>
        <w:t xml:space="preserve"> муниципального  образования «</w:t>
      </w:r>
      <w:proofErr w:type="spellStart"/>
      <w:r w:rsidRPr="00B44C15">
        <w:rPr>
          <w:rFonts w:ascii="Times New Roman" w:hAnsi="Times New Roman"/>
          <w:b/>
          <w:bCs/>
          <w:color w:val="0F243E"/>
          <w:sz w:val="32"/>
          <w:szCs w:val="32"/>
        </w:rPr>
        <w:t>Гончаровский</w:t>
      </w:r>
      <w:proofErr w:type="spellEnd"/>
      <w:r w:rsidRPr="00B44C15">
        <w:rPr>
          <w:rFonts w:ascii="Times New Roman" w:hAnsi="Times New Roman"/>
          <w:b/>
          <w:bCs/>
          <w:color w:val="0F243E"/>
          <w:sz w:val="32"/>
          <w:szCs w:val="32"/>
        </w:rPr>
        <w:t xml:space="preserve"> сельсовет»</w:t>
      </w:r>
    </w:p>
    <w:p w:rsidR="00B44C15" w:rsidRPr="00B44C15" w:rsidRDefault="00B44C15" w:rsidP="00B44C15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b/>
          <w:bCs/>
          <w:color w:val="0F243E"/>
          <w:sz w:val="32"/>
          <w:szCs w:val="32"/>
        </w:rPr>
      </w:pPr>
      <w:r w:rsidRPr="00B44C15">
        <w:rPr>
          <w:rFonts w:ascii="Times New Roman" w:hAnsi="Times New Roman"/>
          <w:b/>
          <w:bCs/>
          <w:color w:val="0F243E"/>
          <w:sz w:val="32"/>
          <w:szCs w:val="32"/>
        </w:rPr>
        <w:t xml:space="preserve"> </w:t>
      </w:r>
      <w:proofErr w:type="spellStart"/>
      <w:r w:rsidRPr="00B44C15">
        <w:rPr>
          <w:rFonts w:ascii="Times New Roman" w:hAnsi="Times New Roman"/>
          <w:b/>
          <w:bCs/>
          <w:color w:val="0F243E"/>
          <w:sz w:val="32"/>
          <w:szCs w:val="32"/>
        </w:rPr>
        <w:t>Суджанского</w:t>
      </w:r>
      <w:proofErr w:type="spellEnd"/>
      <w:r w:rsidRPr="00B44C15">
        <w:rPr>
          <w:rFonts w:ascii="Times New Roman" w:hAnsi="Times New Roman"/>
          <w:b/>
          <w:bCs/>
          <w:color w:val="0F243E"/>
          <w:sz w:val="32"/>
          <w:szCs w:val="32"/>
        </w:rPr>
        <w:t xml:space="preserve"> района Курской области»</w:t>
      </w:r>
    </w:p>
    <w:p w:rsidR="00B44C15" w:rsidRPr="00B44C15" w:rsidRDefault="00B44C15" w:rsidP="00B44C15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color w:val="0F243E"/>
          <w:sz w:val="32"/>
          <w:szCs w:val="32"/>
        </w:rPr>
      </w:pPr>
      <w:r w:rsidRPr="00B44C15">
        <w:rPr>
          <w:rFonts w:ascii="Times New Roman" w:hAnsi="Times New Roman"/>
          <w:b/>
          <w:bCs/>
          <w:color w:val="0F243E"/>
          <w:sz w:val="32"/>
          <w:szCs w:val="32"/>
        </w:rPr>
        <w:t>на 2016-2020 годы</w:t>
      </w:r>
    </w:p>
    <w:p w:rsidR="00B44C15" w:rsidRDefault="00B44C15" w:rsidP="00B44C15">
      <w:pPr>
        <w:pStyle w:val="a4"/>
        <w:rPr>
          <w:rFonts w:ascii="Times New Roman" w:hAnsi="Times New Roman"/>
          <w:color w:val="0F243E"/>
          <w:sz w:val="24"/>
          <w:szCs w:val="24"/>
          <w:lang w:val="ru-RU"/>
        </w:rPr>
      </w:pPr>
    </w:p>
    <w:p w:rsidR="00B44C15" w:rsidRDefault="00B44C15" w:rsidP="00B44C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aps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В соответствии с Федеральным законом от 06 октября 2003 года </w:t>
      </w:r>
      <w:r>
        <w:rPr>
          <w:rFonts w:ascii="Times New Roman" w:hAnsi="Times New Roman"/>
          <w:color w:val="17365D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F243E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color w:val="0F243E"/>
          <w:sz w:val="24"/>
          <w:szCs w:val="24"/>
        </w:rPr>
        <w:t>Гончаровского</w:t>
      </w:r>
      <w:proofErr w:type="spellEnd"/>
      <w:r>
        <w:rPr>
          <w:rFonts w:ascii="Times New Roman" w:hAnsi="Times New Roman"/>
          <w:color w:val="0F243E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0F243E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color w:val="0F243E"/>
          <w:sz w:val="24"/>
          <w:szCs w:val="24"/>
        </w:rPr>
        <w:t xml:space="preserve"> района  Курской области                   </w:t>
      </w:r>
      <w:r>
        <w:rPr>
          <w:rFonts w:ascii="Times New Roman" w:hAnsi="Times New Roman"/>
          <w:b/>
          <w:caps/>
          <w:color w:val="0F243E"/>
          <w:sz w:val="24"/>
          <w:szCs w:val="24"/>
        </w:rPr>
        <w:t>постановляет:</w:t>
      </w:r>
    </w:p>
    <w:p w:rsidR="00B44C15" w:rsidRDefault="00B44C15" w:rsidP="00B44C15">
      <w:pPr>
        <w:pStyle w:val="a4"/>
        <w:ind w:firstLine="540"/>
        <w:jc w:val="both"/>
        <w:rPr>
          <w:rFonts w:ascii="Times New Roman" w:hAnsi="Times New Roman"/>
          <w:color w:val="0F243E"/>
          <w:sz w:val="24"/>
          <w:szCs w:val="24"/>
          <w:lang w:val="ru-RU"/>
        </w:rPr>
      </w:pPr>
      <w:r>
        <w:rPr>
          <w:rFonts w:ascii="Times New Roman" w:hAnsi="Times New Roman"/>
          <w:color w:val="0F243E"/>
          <w:sz w:val="24"/>
          <w:szCs w:val="24"/>
          <w:lang w:val="ru-RU"/>
        </w:rPr>
        <w:t xml:space="preserve">1. Внести   изменения  в  Постановление   № 279/7 от 12 ноября 2015 года «Об утверждении муниципальной программы </w:t>
      </w:r>
      <w:proofErr w:type="spellStart"/>
      <w:r>
        <w:rPr>
          <w:rFonts w:ascii="Times New Roman" w:hAnsi="Times New Roman"/>
          <w:color w:val="0F243E"/>
          <w:sz w:val="24"/>
          <w:szCs w:val="24"/>
          <w:lang w:val="ru-RU"/>
        </w:rPr>
        <w:t>Гончаровского</w:t>
      </w:r>
      <w:proofErr w:type="spellEnd"/>
      <w:r>
        <w:rPr>
          <w:rFonts w:ascii="Times New Roman" w:hAnsi="Times New Roman"/>
          <w:color w:val="0F243E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color w:val="0F243E"/>
          <w:sz w:val="24"/>
          <w:szCs w:val="24"/>
          <w:lang w:val="ru-RU"/>
        </w:rPr>
        <w:t>Суджанского</w:t>
      </w:r>
      <w:proofErr w:type="spellEnd"/>
      <w:r>
        <w:rPr>
          <w:rFonts w:ascii="Times New Roman" w:hAnsi="Times New Roman"/>
          <w:color w:val="0F243E"/>
          <w:sz w:val="24"/>
          <w:szCs w:val="24"/>
          <w:lang w:val="ru-RU"/>
        </w:rPr>
        <w:t xml:space="preserve"> района  Курской области </w:t>
      </w:r>
      <w:r w:rsidRPr="00B44C15">
        <w:rPr>
          <w:rFonts w:ascii="Times New Roman" w:hAnsi="Times New Roman"/>
          <w:bCs/>
          <w:color w:val="0F243E"/>
          <w:sz w:val="24"/>
          <w:szCs w:val="24"/>
          <w:lang w:val="ru-RU"/>
        </w:rPr>
        <w:t>«</w:t>
      </w:r>
      <w:r w:rsidRPr="00B44C15">
        <w:rPr>
          <w:rFonts w:ascii="Times New Roman" w:hAnsi="Times New Roman"/>
          <w:color w:val="0F243E"/>
          <w:sz w:val="24"/>
          <w:szCs w:val="24"/>
          <w:lang w:val="ru-RU"/>
        </w:rPr>
        <w:t>Повышение эффективности работы с молодёжью, организация отдыха и оздоровления детей, молодёжи, развитие физической культуры и спорта</w:t>
      </w:r>
      <w:r w:rsidRPr="00B44C15">
        <w:rPr>
          <w:rFonts w:ascii="Times New Roman" w:hAnsi="Times New Roman"/>
          <w:bCs/>
          <w:color w:val="0F243E"/>
          <w:sz w:val="24"/>
          <w:szCs w:val="24"/>
          <w:lang w:val="ru-RU"/>
        </w:rPr>
        <w:t xml:space="preserve"> муниципального  образования «</w:t>
      </w:r>
      <w:proofErr w:type="spellStart"/>
      <w:r w:rsidRPr="00B44C15">
        <w:rPr>
          <w:rFonts w:ascii="Times New Roman" w:hAnsi="Times New Roman"/>
          <w:bCs/>
          <w:color w:val="0F243E"/>
          <w:sz w:val="24"/>
          <w:szCs w:val="24"/>
          <w:lang w:val="ru-RU"/>
        </w:rPr>
        <w:t>Гончаровский</w:t>
      </w:r>
      <w:proofErr w:type="spellEnd"/>
      <w:r w:rsidRPr="00B44C15">
        <w:rPr>
          <w:rFonts w:ascii="Times New Roman" w:hAnsi="Times New Roman"/>
          <w:bCs/>
          <w:color w:val="0F243E"/>
          <w:sz w:val="24"/>
          <w:szCs w:val="24"/>
          <w:lang w:val="ru-RU"/>
        </w:rPr>
        <w:t xml:space="preserve"> сельсовет»</w:t>
      </w:r>
      <w:r w:rsidRPr="00B44C15">
        <w:rPr>
          <w:rFonts w:ascii="Times New Roman" w:hAnsi="Times New Roman"/>
          <w:color w:val="0F243E"/>
          <w:sz w:val="24"/>
          <w:szCs w:val="24"/>
          <w:lang w:val="ru-RU"/>
        </w:rPr>
        <w:t xml:space="preserve"> </w:t>
      </w:r>
      <w:proofErr w:type="spellStart"/>
      <w:r w:rsidRPr="00B44C15">
        <w:rPr>
          <w:rFonts w:ascii="Times New Roman" w:hAnsi="Times New Roman"/>
          <w:color w:val="0F243E"/>
          <w:sz w:val="24"/>
          <w:szCs w:val="24"/>
          <w:lang w:val="ru-RU"/>
        </w:rPr>
        <w:t>Суджанского</w:t>
      </w:r>
      <w:proofErr w:type="spellEnd"/>
      <w:r w:rsidRPr="00B44C15">
        <w:rPr>
          <w:rFonts w:ascii="Times New Roman" w:hAnsi="Times New Roman"/>
          <w:color w:val="0F243E"/>
          <w:sz w:val="24"/>
          <w:szCs w:val="24"/>
          <w:lang w:val="ru-RU"/>
        </w:rPr>
        <w:t xml:space="preserve"> района Курской области» на 2016-2020 годы </w:t>
      </w:r>
      <w:proofErr w:type="gramStart"/>
      <w:r>
        <w:rPr>
          <w:rFonts w:ascii="Times New Roman" w:hAnsi="Times New Roman"/>
          <w:color w:val="0F243E"/>
          <w:sz w:val="24"/>
          <w:szCs w:val="24"/>
          <w:lang w:val="ru-RU"/>
        </w:rPr>
        <w:t>согласно приложения</w:t>
      </w:r>
      <w:proofErr w:type="gramEnd"/>
      <w:r>
        <w:rPr>
          <w:rFonts w:ascii="Times New Roman" w:hAnsi="Times New Roman"/>
          <w:color w:val="0F243E"/>
          <w:sz w:val="24"/>
          <w:szCs w:val="24"/>
          <w:lang w:val="ru-RU"/>
        </w:rPr>
        <w:t>.</w:t>
      </w:r>
    </w:p>
    <w:p w:rsidR="00B44C15" w:rsidRDefault="00B44C15" w:rsidP="00B44C15">
      <w:pPr>
        <w:ind w:firstLine="56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2. Настоящее постановление вступает в силу  после его официального опубликования (обнародования) в установленном порядке.</w:t>
      </w:r>
    </w:p>
    <w:p w:rsidR="00B44C15" w:rsidRDefault="00B44C15" w:rsidP="00B44C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color w:val="0F243E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F243E"/>
          <w:sz w:val="24"/>
          <w:szCs w:val="24"/>
        </w:rPr>
        <w:t xml:space="preserve"> выполнением  постановления оставляю за собой.</w:t>
      </w:r>
    </w:p>
    <w:p w:rsidR="00B44C15" w:rsidRDefault="00B44C15" w:rsidP="00B44C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B44C15" w:rsidRDefault="00B44C15" w:rsidP="00B44C1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color w:val="0F243E"/>
          <w:sz w:val="24"/>
          <w:szCs w:val="24"/>
        </w:rPr>
        <w:t>Гончаровского</w:t>
      </w:r>
      <w:proofErr w:type="spellEnd"/>
      <w:r>
        <w:rPr>
          <w:rFonts w:ascii="Times New Roman" w:hAnsi="Times New Roman"/>
          <w:color w:val="0F243E"/>
          <w:sz w:val="24"/>
          <w:szCs w:val="24"/>
        </w:rPr>
        <w:t xml:space="preserve"> сельсовета</w:t>
      </w:r>
      <w:r>
        <w:rPr>
          <w:rFonts w:ascii="Times New Roman" w:hAnsi="Times New Roman"/>
          <w:color w:val="0F243E"/>
        </w:rPr>
        <w:t xml:space="preserve">                                             Ткачев В.Л.</w:t>
      </w:r>
    </w:p>
    <w:p w:rsidR="00B44C15" w:rsidRDefault="00B44C15" w:rsidP="002B6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pPr w:leftFromText="180" w:rightFromText="180" w:vertAnchor="page" w:horzAnchor="margin" w:tblpY="1169"/>
        <w:tblW w:w="9936" w:type="dxa"/>
        <w:tblLayout w:type="fixed"/>
        <w:tblLook w:val="0000"/>
      </w:tblPr>
      <w:tblGrid>
        <w:gridCol w:w="5337"/>
        <w:gridCol w:w="4599"/>
      </w:tblGrid>
      <w:tr w:rsidR="00B44C15" w:rsidTr="00B44C15">
        <w:trPr>
          <w:trHeight w:val="1"/>
        </w:trPr>
        <w:tc>
          <w:tcPr>
            <w:tcW w:w="5337" w:type="dxa"/>
            <w:shd w:val="clear" w:color="000000" w:fill="FFFFFF"/>
          </w:tcPr>
          <w:p w:rsidR="00B44C15" w:rsidRPr="00B44C15" w:rsidRDefault="00B44C15" w:rsidP="00B44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99" w:type="dxa"/>
            <w:shd w:val="clear" w:color="000000" w:fill="FFFFFF"/>
          </w:tcPr>
          <w:p w:rsidR="00B44C15" w:rsidRDefault="00B44C15" w:rsidP="00B44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УТВЕРЖДЕНА</w:t>
            </w:r>
          </w:p>
          <w:p w:rsidR="00B44C15" w:rsidRDefault="00B44C15" w:rsidP="00B44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Постановлением Администрацией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Гончаровского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Суджанского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района Курской области</w:t>
            </w:r>
          </w:p>
          <w:p w:rsidR="00B44C15" w:rsidRPr="00D55289" w:rsidRDefault="00B44C15" w:rsidP="00B44C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от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31 мая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2016 г. №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137/1</w:t>
            </w:r>
          </w:p>
        </w:tc>
      </w:tr>
    </w:tbl>
    <w:p w:rsidR="00B44C15" w:rsidRDefault="00B44C15" w:rsidP="002B6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44C15" w:rsidRDefault="00B44C15" w:rsidP="002B6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6F12" w:rsidRPr="002B6F12" w:rsidRDefault="00176F66" w:rsidP="002B6F12">
      <w:pPr>
        <w:autoSpaceDE w:val="0"/>
        <w:autoSpaceDN w:val="0"/>
        <w:adjustRightInd w:val="0"/>
        <w:spacing w:after="0" w:line="240" w:lineRule="auto"/>
        <w:ind w:firstLine="140"/>
        <w:jc w:val="center"/>
        <w:rPr>
          <w:rFonts w:ascii="Calibri" w:hAnsi="Calibri" w:cs="Calibri"/>
        </w:rPr>
      </w:pPr>
      <w:r w:rsidRPr="006F04E1">
        <w:rPr>
          <w:rFonts w:ascii="Arial" w:hAnsi="Arial" w:cs="Arial"/>
          <w:color w:val="000000"/>
          <w:sz w:val="24"/>
          <w:szCs w:val="24"/>
        </w:rPr>
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</w:t>
      </w: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F04E1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 w:rsidRPr="006F04E1">
        <w:rPr>
          <w:rFonts w:ascii="Arial" w:hAnsi="Arial" w:cs="Arial"/>
          <w:color w:val="000000"/>
          <w:sz w:val="24"/>
          <w:szCs w:val="24"/>
        </w:rPr>
        <w:t>Гончаровский</w:t>
      </w:r>
      <w:proofErr w:type="spellEnd"/>
      <w:r w:rsidRPr="006F04E1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6F04E1"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Pr="006F04E1">
        <w:rPr>
          <w:rFonts w:ascii="Arial" w:hAnsi="Arial" w:cs="Arial"/>
          <w:color w:val="000000"/>
          <w:sz w:val="24"/>
          <w:szCs w:val="24"/>
        </w:rPr>
        <w:t xml:space="preserve"> района Курской области»</w:t>
      </w:r>
      <w:r>
        <w:rPr>
          <w:rFonts w:ascii="Arial" w:hAnsi="Arial" w:cs="Arial"/>
          <w:color w:val="000000"/>
          <w:sz w:val="24"/>
          <w:szCs w:val="24"/>
        </w:rPr>
        <w:t xml:space="preserve"> на 2016-2020 годы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I.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Паспорт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Программы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6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037"/>
        <w:gridCol w:w="7804"/>
      </w:tblGrid>
      <w:tr w:rsidR="002B6F12" w:rsidRP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Наименование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176F66" w:rsidRPr="002B6F12" w:rsidRDefault="00176F66" w:rsidP="00176F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Гончаровский</w:t>
            </w:r>
            <w:proofErr w:type="spellEnd"/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2016-2020 годы</w:t>
            </w:r>
          </w:p>
          <w:p w:rsidR="002B6F12" w:rsidRPr="002B6F12" w:rsidRDefault="00176F66" w:rsidP="00176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2B6F12"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</w:t>
            </w:r>
            <w:r w:rsidR="002B6F12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далее - Программа).</w:t>
            </w:r>
          </w:p>
        </w:tc>
      </w:tr>
      <w:tr w:rsidR="002B6F12" w:rsidRP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Основания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для разработки  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Федеральные законы: от 6 октября 2003 г. №131-ФЗ 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Об общих принципах организации местного самоуправления в Российской Федерации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от 4 декабря 2007 г. №329-ФЗ 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 физической культуре и спорте в Российской Федерации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»,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Устав муниципального образования 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Гончаровский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сельсовет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</w:p>
        </w:tc>
      </w:tr>
      <w:tr w:rsidR="002B6F12" w:rsidRP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B6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Заказчик 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Гончаровского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Суджанского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района Курской области.</w:t>
            </w:r>
          </w:p>
        </w:tc>
      </w:tr>
      <w:tr w:rsidR="002B6F12" w:rsidRP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B6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Разработчик 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Гончаровского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Суджанского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района Курской области.</w:t>
            </w:r>
          </w:p>
        </w:tc>
      </w:tr>
      <w:tr w:rsidR="002B6F12" w:rsidRPr="002B6F12">
        <w:trPr>
          <w:trHeight w:val="1"/>
        </w:trPr>
        <w:tc>
          <w:tcPr>
            <w:tcW w:w="2037" w:type="dxa"/>
            <w:tcBorders>
              <w:top w:val="single" w:sz="2" w:space="0" w:color="00000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highlight w:val="white"/>
              </w:rPr>
              <w:t>Подпрограмма программы</w:t>
            </w:r>
          </w:p>
        </w:tc>
        <w:tc>
          <w:tcPr>
            <w:tcW w:w="7804" w:type="dxa"/>
            <w:tcBorders>
              <w:top w:val="single" w:sz="2" w:space="0" w:color="00000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подпрограмма "Обеспечение реализации муниципальной программы "Развитие физической культуры и спорта в муниципальном образовании"</w:t>
            </w:r>
          </w:p>
        </w:tc>
      </w:tr>
      <w:tr w:rsidR="002B6F12" w:rsidRP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Исполнители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основных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мероприятий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Гончаровского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Суджанского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района Курской области.</w:t>
            </w:r>
          </w:p>
        </w:tc>
      </w:tr>
      <w:tr w:rsidR="002B6F12" w:rsidRP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Цель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Создание условий для всестороннего развития личности, физического совершенствования и укрепления здоровья населения муниципального образования в процессе физкультурно-оздоровительной и спортивной деятельности.</w:t>
            </w:r>
          </w:p>
        </w:tc>
      </w:tr>
      <w:tr w:rsidR="002B6F12" w:rsidRP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B6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Задачи 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внедрение физической культуры и спорта в режим учебы, труда 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отдыха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различных социально-демографических групп населения;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обеспечение доступности и повышение качества физкультурно-оздоровительных и спортивных услуг, предоставляемых населению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lastRenderedPageBreak/>
              <w:t>района;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повышение эффективности управления и совершенствование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экономических механизмов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в сфере физической культуры и спорта муниципального образования;</w:t>
            </w:r>
          </w:p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совершенствование кадрового и методического обеспечения сферы физической культуры и спорта муниципального образования.</w:t>
            </w:r>
          </w:p>
        </w:tc>
      </w:tr>
      <w:tr w:rsidR="002B6F12" w:rsidRP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B6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lastRenderedPageBreak/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Целевые индикаторы 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удельный вес населения, систематически занимающего физической культурой и спортом в муниципальном образовании;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проведение  спортивно-массовых мероприятий;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привлечение населения  к участию в районных спортивно – массовых мероприятиях;</w:t>
            </w:r>
          </w:p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привлечение детей и подростков к занятиям в спортивных секциях и группах 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– оздоровительной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и спортивной направленности.</w:t>
            </w:r>
          </w:p>
        </w:tc>
      </w:tr>
      <w:tr w:rsidR="002B6F12" w:rsidRP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Сроки и этапы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реализации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Реализация Программы о</w:t>
            </w:r>
            <w:r w:rsidR="00176F66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существляется в один этап в 2016-2020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годы.</w:t>
            </w:r>
          </w:p>
        </w:tc>
      </w:tr>
      <w:tr w:rsidR="002B6F12" w:rsidRP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Объемы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и источники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финансирования</w:t>
            </w:r>
          </w:p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Объем финансирования  Программы из бюджета </w:t>
            </w:r>
            <w:r w:rsidR="00191495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муниципального образования  - 21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,00тыс. руб., в том числе</w:t>
            </w:r>
          </w:p>
          <w:tbl>
            <w:tblPr>
              <w:tblW w:w="0" w:type="auto"/>
              <w:tblInd w:w="170" w:type="dxa"/>
              <w:tblLayout w:type="fixed"/>
              <w:tblLook w:val="0000"/>
            </w:tblPr>
            <w:tblGrid>
              <w:gridCol w:w="1533"/>
              <w:gridCol w:w="5554"/>
            </w:tblGrid>
            <w:tr w:rsidR="002B6F12" w:rsidRPr="002B6F1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B6F12" w:rsidRPr="002B6F12" w:rsidRDefault="002B6F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Годы реализации Программы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2B6F12" w:rsidRPr="002B6F12" w:rsidRDefault="002B6F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сумма в (тыс. руб.)</w:t>
                  </w:r>
                </w:p>
              </w:tc>
            </w:tr>
            <w:tr w:rsidR="002B6F12" w:rsidRPr="002B6F1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B6F12" w:rsidRPr="002B6F12" w:rsidRDefault="002B6F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2B6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176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2B6F12" w:rsidRPr="002B6F12" w:rsidRDefault="001914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</w:t>
                  </w:r>
                  <w:r w:rsidR="00176F66">
                    <w:rPr>
                      <w:rFonts w:ascii="Calibri" w:hAnsi="Calibri" w:cs="Calibri"/>
                    </w:rPr>
                    <w:t>,00</w:t>
                  </w:r>
                </w:p>
              </w:tc>
            </w:tr>
            <w:tr w:rsidR="002B6F12" w:rsidRPr="002B6F1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B6F12" w:rsidRPr="002B6F12" w:rsidRDefault="002B6F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2B6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176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2B6F12" w:rsidRPr="002B6F12" w:rsidRDefault="00176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5,00</w:t>
                  </w:r>
                </w:p>
              </w:tc>
            </w:tr>
            <w:tr w:rsidR="002B6F12" w:rsidRPr="002B6F1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B6F12" w:rsidRPr="002B6F12" w:rsidRDefault="002B6F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2B6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176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2B6F12" w:rsidRPr="002B6F12" w:rsidRDefault="00176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5,00</w:t>
                  </w:r>
                </w:p>
              </w:tc>
            </w:tr>
            <w:tr w:rsidR="00176F66" w:rsidRPr="002B6F1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76F66" w:rsidRPr="002B6F12" w:rsidRDefault="00176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176F66" w:rsidRPr="002B6F12" w:rsidRDefault="00176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</w:tr>
            <w:tr w:rsidR="00176F66" w:rsidRPr="002B6F1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76F66" w:rsidRDefault="00176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176F66" w:rsidRPr="002B6F12" w:rsidRDefault="00176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</w:tr>
            <w:tr w:rsidR="002B6F12" w:rsidRPr="002B6F1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B6F12" w:rsidRPr="002B6F12" w:rsidRDefault="002B6F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2B6F12" w:rsidRPr="002B6F12" w:rsidRDefault="001914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21</w:t>
                  </w:r>
                  <w:r w:rsidR="00176F66">
                    <w:rPr>
                      <w:rFonts w:ascii="Calibri" w:hAnsi="Calibri" w:cs="Calibri"/>
                    </w:rPr>
                    <w:t>,00</w:t>
                  </w:r>
                </w:p>
              </w:tc>
            </w:tr>
          </w:tbl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Объем финансирования из бюджета муниципального образования 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Гончаровский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сельсовет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предусмотренный Программой, носит ориентировочный  характер и подлежит ежегодной корректировке при формировании и утверждении бюджета муниципального образования 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Гончаровский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сельсовет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на очередной финансовый год и на плановый период.</w:t>
            </w:r>
          </w:p>
        </w:tc>
      </w:tr>
      <w:tr w:rsidR="002B6F12" w:rsidRP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Ожидаемые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результаты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реализации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Реализация Программы позволит обеспечить (к 2016году):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улучшение состояния физического здоровья населения муниципального образования, формирование здорового образа жизни;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повышение уровня нормативно-правового, организационного, информационного, кадрового, методического и материально-технического обеспечения сферы физической культуры и спорта в муниципальном образовании;</w:t>
            </w:r>
          </w:p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6F66" w:rsidRDefault="00176F66" w:rsidP="002B6F12">
      <w:pPr>
        <w:autoSpaceDE w:val="0"/>
        <w:autoSpaceDN w:val="0"/>
        <w:adjustRightInd w:val="0"/>
        <w:spacing w:after="0" w:line="240" w:lineRule="auto"/>
        <w:ind w:left="-7" w:firstLine="9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2B6F12" w:rsidRDefault="002B6F12" w:rsidP="00176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II</w:t>
      </w:r>
      <w:proofErr w:type="gramStart"/>
      <w:r w:rsidRPr="002B6F1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.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Характеристика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проблемы, на решение которой направлена Программа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ind w:left="-7" w:firstLine="900"/>
        <w:jc w:val="center"/>
        <w:rPr>
          <w:rFonts w:ascii="Calibri" w:hAnsi="Calibri" w:cs="Calibri"/>
        </w:rPr>
      </w:pP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Программа развития физической культуры и спорта является организационной основой районной политики в области физической культуры и спорта. Развитие физической культуры и спорта – объективный исторический процесс направленного формирования, развертывания, познания и освоения их общей, единой предметно-содержательной основы – культуры двигательной деятельности человека.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Забота о развитии физической культуры и спорта – важнейшая составляющая социальной политики государства, обеспечивающая воплощение в жизнь гуманистических идеалов, ценностей и норм, открывающая широкий простор для выявления способностей людей, удовлетворения их интересов и потребностей, активизации человеческого фактора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F12">
        <w:rPr>
          <w:rFonts w:ascii="Times New Roman" w:hAnsi="Times New Roman" w:cs="Times New Roman"/>
          <w:sz w:val="24"/>
          <w:szCs w:val="24"/>
        </w:rPr>
        <w:t>: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Calibri" w:hAnsi="Calibri" w:cs="Calibri"/>
        </w:rPr>
      </w:pP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Calibri" w:hAnsi="Calibri" w:cs="Calibri"/>
        </w:rPr>
      </w:pP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настоящее время имеется ряд проблем, влияющих на развитие физической культуры и спорта, требующих неотложного решения, это: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6F1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недостаточное привлечение населения к регулярным занятиям физической культурой и спортом;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6F1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несоответствие уровня материальной базы и инфраструктуры физической культуры и спорта, задачам развития массового спорта, а также их моральный и физический износ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,;</w:t>
      </w:r>
      <w:proofErr w:type="gramEnd"/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6F1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недостаточное количество профессиональных тренерских кадров;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6F1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недостаточный уровень пропаганды занятий физической культурой, спортом, здорового образа жизни.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Реализация  программы </w:t>
      </w:r>
      <w:r w:rsidRPr="002B6F1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Развитие физической культуры и спорта в муниципальном образовании</w:t>
      </w:r>
      <w:r w:rsidRPr="002B6F12">
        <w:rPr>
          <w:rFonts w:ascii="Times New Roman" w:hAnsi="Times New Roman" w:cs="Times New Roman"/>
          <w:sz w:val="24"/>
          <w:szCs w:val="24"/>
        </w:rPr>
        <w:t xml:space="preserve">» </w:t>
      </w:r>
      <w:r w:rsidR="00191495">
        <w:rPr>
          <w:rFonts w:ascii="Times New Roman CYR" w:hAnsi="Times New Roman CYR" w:cs="Times New Roman CYR"/>
          <w:sz w:val="24"/>
          <w:szCs w:val="24"/>
        </w:rPr>
        <w:t>на 2016-2020</w:t>
      </w:r>
      <w:r>
        <w:rPr>
          <w:rFonts w:ascii="Times New Roman CYR" w:hAnsi="Times New Roman CYR" w:cs="Times New Roman CYR"/>
          <w:sz w:val="24"/>
          <w:szCs w:val="24"/>
        </w:rPr>
        <w:t xml:space="preserve"> годы</w:t>
      </w:r>
      <w:r w:rsidRPr="002B6F1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позволит решить большую часть этих проблем.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left="-7" w:firstLine="7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III</w:t>
      </w:r>
      <w:r w:rsidRPr="002B6F1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Цели и задачи программы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ind w:left="-7" w:firstLine="7"/>
        <w:jc w:val="center"/>
        <w:rPr>
          <w:rFonts w:ascii="Calibri" w:hAnsi="Calibri" w:cs="Calibri"/>
        </w:rPr>
      </w:pP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left="-7" w:firstLine="54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B6F1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Целью Программы является создание условий для всестороннего развития личности, физического совершенствования и укрепления здоровья населения района в процессе физкультурно-оздоровительной и спортивной деятельности.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left="-7" w:firstLine="54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достижения указанной цели должны быть решены следующие основные задачи: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left="-7" w:firstLine="54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B6F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left="-7" w:firstLine="54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B6F1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внедрение физической культуры и спорта в режим учебы, труда 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отдыха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различных социально-демографических групп населения;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left="-7" w:firstLine="54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B6F1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обеспечение доступности и повышение качества физкультурно-оздоровительных и спортивных услуг, предоставляемых населению муниципального образования;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left="-7" w:firstLine="54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B6F1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left="-7" w:firstLine="54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B6F1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повышение эффективности управления и совершенствование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экономических механизмов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в сфере физической культуры и спорта муниципального образования;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left="-7" w:firstLine="54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B6F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совершенствование кадрового и методического обеспечения сферы физической культуры и спорта муниципального образования.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2B6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Мероприятия Программы направлены на рост числа граждан, регулярно занимающихся физической культурой и спортом, что приведет к увеличению расходов на физическую культуру и спорт, как за счёт роста расходов бюджета, так и за счет увеличения расходов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физических и юридических лиц на физическую культуру и спорт  (приобретение спортивной одежды, инвентаря, оборудования и т.п.).</w:t>
      </w:r>
      <w:proofErr w:type="gramEnd"/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2B6F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План мероприятий Программы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Calibri" w:hAnsi="Calibri" w:cs="Calibri"/>
        </w:rPr>
      </w:pP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целях реализации Программы необходимо осуществить комплекс основных мероприятий. План мероприятий Программы является приложением 1 к настоящей Программе.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B6F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Ресурсное обеспечение Программы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B6F12">
        <w:rPr>
          <w:rFonts w:ascii="Times New Roman" w:hAnsi="Times New Roman" w:cs="Times New Roman"/>
          <w:b/>
          <w:bCs/>
          <w:sz w:val="24"/>
          <w:szCs w:val="24"/>
        </w:rPr>
        <w:t xml:space="preserve">5.1.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Финансовое обеспечение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Источниками финансирования Программы являются средства бюджета муниципального образования </w:t>
      </w:r>
      <w:r w:rsidRPr="002B6F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Гончаровский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2B6F12">
        <w:rPr>
          <w:rFonts w:ascii="Times New Roman" w:hAnsi="Times New Roman" w:cs="Times New Roman"/>
          <w:sz w:val="24"/>
          <w:szCs w:val="24"/>
        </w:rPr>
        <w:t>».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Объемы финансирования, предусмотренные Программой, носят ориентировочный характер и подлежат ежегодной корректировке при формировании  и утверждении бюджета  муниципального образования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Гончаровский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2B6F12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2B6F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Механизм реализации Программы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Calibri" w:hAnsi="Calibri" w:cs="Calibri"/>
        </w:rPr>
      </w:pP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Механизм реализации Программы базируется на следующих принципах: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системно-организационного подхода, который предполагает скоординированную, целенаправленную деятельность всех  структур по развитию физической культуры и спорта;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Адресного подхода в формировании здорового образа жизни, использования различных форм и методов физкультурной  работы с учетом каждой возрастной, социальной, профессиональной и других групп населения;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Заказчик Программы – Администрация муниципального образования </w:t>
      </w:r>
      <w:r w:rsidRPr="002B6F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Гончаровский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2B6F12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обеспечивает реализацию Программы в соответствии с планом мероприятий и в пределах средств, предусмотренных бюджетом муниципального образования </w:t>
      </w:r>
      <w:r w:rsidRPr="002B6F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Гончаровский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2B6F1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 соответствующий финансовый год.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Заказчик осуществляет организацию и координацию деятельности основных исполнителей Программы, вносит в установленном порядке предложения по уточнению мероприятий Программы с учетом складывающейся социально-экономической ситуации, обеспечивает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целевым использованием средств бюджета.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Ежегодно заказчик Программы уточняет целевые показатели и затраты на программные мероприятия с учетом выделяемых финансовых средств. По уточненным данным производит ранжирование мероприятий по степени их значимости.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ind w:left="900"/>
        <w:rPr>
          <w:rFonts w:ascii="Calibri" w:hAnsi="Calibri" w:cs="Calibri"/>
        </w:rPr>
      </w:pP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B6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2B6F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Организация управления Программой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Calibri" w:hAnsi="Calibri" w:cs="Calibri"/>
        </w:rPr>
      </w:pP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Управление Программой основывается на совершенствовании методов работы исполнителей Программы в целях обеспечения влияния на процесс развития физкультуры и спорта   и включает в себя комплекс  мероприятий по реализации Программы.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Заказчик Программы: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6F12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несет ответственность за достижение целей и решение задач Программы, обеспечение достижения значений целевых индикаторов и показателей эффективности;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6F12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t xml:space="preserve">обеспечивает реализацию Программы в соответствии с утвержденным планом мероприятий Программы и в пределах средств, предусмотренных бюджетом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Гончаровским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сельсоветом на очередной финансовый год и плановый период;</w:t>
      </w: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6F12">
        <w:rPr>
          <w:rFonts w:ascii="Arial" w:hAnsi="Arial" w:cs="Arial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>разрабатывает меры по привлечению внебюджетных источников для реализации мероприятий Программы.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B44C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Контроль за реализацией Программы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реализацией Программы осуществляется Администрацией муниципального образования </w:t>
      </w:r>
      <w:r w:rsidRPr="002B6F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Гончаровский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сельсовет</w:t>
      </w:r>
      <w:r w:rsidRPr="002B6F12">
        <w:rPr>
          <w:rFonts w:ascii="Times New Roman" w:hAnsi="Times New Roman" w:cs="Times New Roman"/>
          <w:sz w:val="24"/>
          <w:szCs w:val="24"/>
        </w:rPr>
        <w:t>».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ind w:right="75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 xml:space="preserve"> </w:t>
      </w:r>
      <w:r w:rsidRPr="001B64CB">
        <w:rPr>
          <w:rFonts w:ascii="Arial" w:hAnsi="Arial" w:cs="Arial"/>
          <w:i/>
          <w:iCs/>
          <w:color w:val="000000"/>
          <w:sz w:val="24"/>
          <w:szCs w:val="24"/>
        </w:rPr>
        <w:t xml:space="preserve">Подпрограмма «Реализация муниципальной политики в сфере физической культуры и спорта»  муниципальной программы </w:t>
      </w:r>
      <w:proofErr w:type="spellStart"/>
      <w:r w:rsidRPr="001B64CB">
        <w:rPr>
          <w:rFonts w:ascii="Arial" w:hAnsi="Arial" w:cs="Arial"/>
          <w:i/>
          <w:iCs/>
          <w:color w:val="000000"/>
          <w:sz w:val="24"/>
          <w:szCs w:val="24"/>
        </w:rPr>
        <w:t>Гончаровского</w:t>
      </w:r>
      <w:proofErr w:type="spellEnd"/>
      <w:r w:rsidRPr="001B64CB">
        <w:rPr>
          <w:rFonts w:ascii="Arial" w:hAnsi="Arial" w:cs="Arial"/>
          <w:i/>
          <w:iCs/>
          <w:color w:val="000000"/>
          <w:sz w:val="24"/>
          <w:szCs w:val="24"/>
        </w:rPr>
        <w:t xml:space="preserve"> сельсовета </w:t>
      </w:r>
      <w:proofErr w:type="spellStart"/>
      <w:r w:rsidRPr="001B64CB">
        <w:rPr>
          <w:rFonts w:ascii="Arial" w:hAnsi="Arial" w:cs="Arial"/>
          <w:i/>
          <w:iCs/>
          <w:color w:val="000000"/>
          <w:sz w:val="24"/>
          <w:szCs w:val="24"/>
        </w:rPr>
        <w:t>Суджанского</w:t>
      </w:r>
      <w:proofErr w:type="spellEnd"/>
      <w:r w:rsidRPr="001B64CB">
        <w:rPr>
          <w:rFonts w:ascii="Arial" w:hAnsi="Arial" w:cs="Arial"/>
          <w:i/>
          <w:iCs/>
          <w:color w:val="000000"/>
          <w:sz w:val="24"/>
          <w:szCs w:val="24"/>
        </w:rPr>
        <w:t xml:space="preserve"> района  Курской области «Повышение эффективности работы с молодежью, организация отдыха и  оздоровления  детей, молодежи, развитие физической культуры и спорта»</w:t>
      </w: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"</w:t>
      </w:r>
    </w:p>
    <w:p w:rsidR="002B6F12" w:rsidRPr="002B6F12" w:rsidRDefault="002B6F12" w:rsidP="002B6F12">
      <w:pPr>
        <w:autoSpaceDE w:val="0"/>
        <w:autoSpaceDN w:val="0"/>
        <w:adjustRightInd w:val="0"/>
        <w:spacing w:after="0" w:line="240" w:lineRule="auto"/>
        <w:ind w:right="750"/>
        <w:jc w:val="center"/>
        <w:rPr>
          <w:rFonts w:ascii="Calibri" w:hAnsi="Calibri" w:cs="Calibri"/>
        </w:rPr>
      </w:pPr>
    </w:p>
    <w:p w:rsidR="002B6F12" w:rsidRDefault="002B6F12" w:rsidP="002B6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2B6F1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Паспорт Подпрограммы</w:t>
      </w:r>
    </w:p>
    <w:p w:rsidR="002B6F12" w:rsidRDefault="00176F66" w:rsidP="002B6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6F04E1">
        <w:rPr>
          <w:rFonts w:ascii="Arial" w:hAnsi="Arial" w:cs="Arial"/>
          <w:color w:val="000000"/>
          <w:sz w:val="24"/>
          <w:szCs w:val="24"/>
        </w:rPr>
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</w:t>
      </w: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F04E1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 w:rsidRPr="006F04E1">
        <w:rPr>
          <w:rFonts w:ascii="Arial" w:hAnsi="Arial" w:cs="Arial"/>
          <w:color w:val="000000"/>
          <w:sz w:val="24"/>
          <w:szCs w:val="24"/>
        </w:rPr>
        <w:t>Гончаровский</w:t>
      </w:r>
      <w:proofErr w:type="spellEnd"/>
      <w:r w:rsidRPr="006F04E1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6F04E1"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Pr="006F04E1">
        <w:rPr>
          <w:rFonts w:ascii="Arial" w:hAnsi="Arial" w:cs="Arial"/>
          <w:color w:val="000000"/>
          <w:sz w:val="24"/>
          <w:szCs w:val="24"/>
        </w:rPr>
        <w:t xml:space="preserve"> района Курской области»</w:t>
      </w:r>
      <w:r>
        <w:rPr>
          <w:rFonts w:ascii="Arial" w:hAnsi="Arial" w:cs="Arial"/>
          <w:color w:val="000000"/>
          <w:sz w:val="24"/>
          <w:szCs w:val="24"/>
        </w:rPr>
        <w:t xml:space="preserve"> 2016-2020 годы</w:t>
      </w:r>
    </w:p>
    <w:tbl>
      <w:tblPr>
        <w:tblW w:w="9841" w:type="dxa"/>
        <w:tblInd w:w="-6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037"/>
        <w:gridCol w:w="7804"/>
      </w:tblGrid>
      <w:tr w:rsidR="002B6F12" w:rsidRPr="002B6F12" w:rsidT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Наименование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Pr="002B6F12" w:rsidRDefault="00176F66" w:rsidP="002B6F12">
            <w:pPr>
              <w:autoSpaceDE w:val="0"/>
              <w:autoSpaceDN w:val="0"/>
              <w:adjustRightInd w:val="0"/>
              <w:spacing w:after="0" w:line="240" w:lineRule="auto"/>
              <w:ind w:right="75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</w:pP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Гончаровский</w:t>
            </w:r>
            <w:proofErr w:type="spellEnd"/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6F04E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2016-2020 годы</w:t>
            </w:r>
          </w:p>
        </w:tc>
      </w:tr>
      <w:tr w:rsidR="002B6F12" w:rsidRPr="002B6F12" w:rsidT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Основания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для разработки  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Федеральные законы: от 6 октября 2003 г. №131-ФЗ 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Об общих принципах организации местного самоуправления в Российской Федерации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от 4 декабря 2007 г. №329-ФЗ 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 физической культуре и спорте в Российской Федерации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»,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Устав муниципального образования 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Гончаровский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сельсовет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</w:p>
        </w:tc>
      </w:tr>
      <w:tr w:rsidR="002B6F12" w:rsidRPr="002B6F12" w:rsidT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B6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Заказчик 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Гончаровского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Суджанского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района Курской области.</w:t>
            </w:r>
          </w:p>
        </w:tc>
      </w:tr>
      <w:tr w:rsidR="002B6F12" w:rsidRPr="002B6F12" w:rsidT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B6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Разработчик 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Гончаровского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Суджанского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района Курской области.</w:t>
            </w:r>
          </w:p>
        </w:tc>
      </w:tr>
      <w:tr w:rsidR="002B6F12" w:rsidRPr="002B6F12" w:rsidT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Исполнители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основных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мероприятий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Администрация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Гончаровского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сельсовета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Суджанского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района Курской области.</w:t>
            </w:r>
          </w:p>
        </w:tc>
      </w:tr>
      <w:tr w:rsidR="002B6F12" w:rsidRPr="002B6F12" w:rsidT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Цель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Создание условий для всестороннего развития личности, физического совершенствования и укрепления здоровья населения муниципального образования в процессе физкультурно-оздоровительной и спортивной деятельности.</w:t>
            </w:r>
          </w:p>
        </w:tc>
      </w:tr>
      <w:tr w:rsidR="002B6F12" w:rsidRPr="002B6F12" w:rsidT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B6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Задачи 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внедрение физической культуры и спорта в режим учебы, труда 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отдыха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различных социально-демографических групп населения;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обеспечение доступности и повышение качества физкультурно-оздоровительных и спортивных услуг, предоставляемых населению района;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повышение эффективности управления и совершенствование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экономических механизмов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в сфере физической культуры и спорта муниципального образования;</w:t>
            </w:r>
          </w:p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совершенствование кадрового и методического обеспечения сферы физической культуры и спорта муниципального образования.</w:t>
            </w:r>
          </w:p>
        </w:tc>
      </w:tr>
      <w:tr w:rsidR="002B6F12" w:rsidRPr="002B6F12" w:rsidT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2B6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lastRenderedPageBreak/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Целевые индикаторы 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удельный вес населения, систематически занимающего физической культурой и спортом в муниципальном образовании;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проведение  спортивно-массовых мероприятий;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привлечение населения  к участию в районных спортивно – массовых мероприятиях;</w:t>
            </w:r>
          </w:p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привлечение детей и подростков к занятиям в спортивных секциях и группах 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физкультурно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– оздоровительной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и спортивной направленности.</w:t>
            </w:r>
          </w:p>
        </w:tc>
      </w:tr>
      <w:tr w:rsidR="002B6F12" w:rsidRPr="002B6F12" w:rsidT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Сроки и этапы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реализации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Реализация подпрограммы о</w:t>
            </w:r>
            <w:r w:rsidR="00176F66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существляется в один этап в 2016-2020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годы.</w:t>
            </w:r>
          </w:p>
        </w:tc>
      </w:tr>
      <w:tr w:rsidR="002B6F12" w:rsidRPr="002B6F12" w:rsidT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Объемы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и источники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финансирования</w:t>
            </w:r>
          </w:p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Объем финансирования  подпрограммы из бюджета </w:t>
            </w:r>
            <w:r w:rsidR="00176F66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муниципального образования  - 25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,00тыс. руб., в том числе</w:t>
            </w:r>
          </w:p>
          <w:tbl>
            <w:tblPr>
              <w:tblW w:w="0" w:type="auto"/>
              <w:tblInd w:w="170" w:type="dxa"/>
              <w:tblLayout w:type="fixed"/>
              <w:tblLook w:val="0000"/>
            </w:tblPr>
            <w:tblGrid>
              <w:gridCol w:w="1533"/>
              <w:gridCol w:w="5554"/>
            </w:tblGrid>
            <w:tr w:rsidR="002B6F12" w:rsidRPr="002B6F1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B6F12" w:rsidRPr="002B6F12" w:rsidRDefault="002B6F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Годы реализации Программы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2B6F12" w:rsidRPr="002B6F12" w:rsidRDefault="002B6F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  <w:t>сумма в (тыс. руб.)</w:t>
                  </w:r>
                </w:p>
              </w:tc>
            </w:tr>
            <w:tr w:rsidR="002B6F12" w:rsidRPr="002B6F1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B6F12" w:rsidRPr="002B6F12" w:rsidRDefault="002B6F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2B6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176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2B6F12" w:rsidRPr="002B6F12" w:rsidRDefault="001914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</w:t>
                  </w:r>
                  <w:r w:rsidR="00176F66">
                    <w:rPr>
                      <w:rFonts w:ascii="Calibri" w:hAnsi="Calibri" w:cs="Calibri"/>
                    </w:rPr>
                    <w:t>,00</w:t>
                  </w:r>
                </w:p>
              </w:tc>
            </w:tr>
            <w:tr w:rsidR="002B6F12" w:rsidRPr="002B6F1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B6F12" w:rsidRPr="002B6F12" w:rsidRDefault="002B6F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2B6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176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2B6F12" w:rsidRPr="002B6F12" w:rsidRDefault="00176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5,00</w:t>
                  </w:r>
                </w:p>
              </w:tc>
            </w:tr>
            <w:tr w:rsidR="002B6F12" w:rsidRPr="002B6F1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B6F12" w:rsidRPr="002B6F12" w:rsidRDefault="002B6F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2B6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176F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2B6F12" w:rsidRPr="002B6F12" w:rsidRDefault="00176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5,00</w:t>
                  </w:r>
                </w:p>
              </w:tc>
            </w:tr>
            <w:tr w:rsidR="00176F66" w:rsidRPr="002B6F1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76F66" w:rsidRPr="002B6F12" w:rsidRDefault="00176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176F66" w:rsidRPr="002B6F12" w:rsidRDefault="00176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</w:tr>
            <w:tr w:rsidR="00176F66" w:rsidRPr="002B6F1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176F66" w:rsidRDefault="00176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176F66" w:rsidRPr="002B6F12" w:rsidRDefault="00176F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5,00</w:t>
                  </w:r>
                </w:p>
              </w:tc>
            </w:tr>
            <w:tr w:rsidR="002B6F12" w:rsidRPr="002B6F12">
              <w:trPr>
                <w:trHeight w:val="1"/>
              </w:trPr>
              <w:tc>
                <w:tcPr>
                  <w:tcW w:w="1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2B6F12" w:rsidRPr="002B6F12" w:rsidRDefault="002B6F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2B6F12" w:rsidRPr="002B6F12" w:rsidRDefault="001914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2B6F12" w:rsidRPr="002B6F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Объем финансирования из бюджета муниципального образования 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Гончаровский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сельсовет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предусмотренный подпрограммой, носит ориентировочный  характер и подлежит ежегодной корректировке при формировании и утверждении бюджета муниципального образования 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Гончаровский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сельсовет</w:t>
            </w: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на очередной финансовый год и на плановый период.</w:t>
            </w:r>
          </w:p>
        </w:tc>
      </w:tr>
      <w:tr w:rsidR="002B6F12" w:rsidRPr="002B6F12" w:rsidTr="002B6F12">
        <w:trPr>
          <w:trHeight w:val="1"/>
        </w:trPr>
        <w:tc>
          <w:tcPr>
            <w:tcW w:w="2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2" w:space="0" w:color="00000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Ожидаемые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результаты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реализации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подпрограммы</w:t>
            </w:r>
          </w:p>
        </w:tc>
        <w:tc>
          <w:tcPr>
            <w:tcW w:w="780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000000" w:fill="FFFFFF"/>
            <w:vAlign w:val="center"/>
          </w:tcPr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Реализация подпрограммы позволит обеспечить (к 2016году):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улучшение состояния физического здоровья населения муниципального образования, формирование здорового образа жизни;</w:t>
            </w:r>
          </w:p>
          <w:p w:rsid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2B6F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повышение уровня нормативно-правового, организационного, информационного, кадрового, методического и материально-технического обеспечения сферы физической культуры и спорта в муниципальном образовании;</w:t>
            </w:r>
          </w:p>
          <w:p w:rsidR="002B6F12" w:rsidRPr="002B6F12" w:rsidRDefault="002B6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32467" w:rsidRDefault="00F32467"/>
    <w:sectPr w:rsidR="00F32467" w:rsidSect="00A855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6F12"/>
    <w:rsid w:val="00176F66"/>
    <w:rsid w:val="00191495"/>
    <w:rsid w:val="00233067"/>
    <w:rsid w:val="002B6F12"/>
    <w:rsid w:val="004A3FAA"/>
    <w:rsid w:val="005D7106"/>
    <w:rsid w:val="00B44C15"/>
    <w:rsid w:val="00B56003"/>
    <w:rsid w:val="00B666F6"/>
    <w:rsid w:val="00BE2344"/>
    <w:rsid w:val="00D35327"/>
    <w:rsid w:val="00D55289"/>
    <w:rsid w:val="00E4286B"/>
    <w:rsid w:val="00F2226B"/>
    <w:rsid w:val="00F3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67"/>
  </w:style>
  <w:style w:type="paragraph" w:styleId="1">
    <w:name w:val="heading 1"/>
    <w:basedOn w:val="a"/>
    <w:next w:val="a"/>
    <w:link w:val="10"/>
    <w:qFormat/>
    <w:rsid w:val="00B44C15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44C15"/>
    <w:pPr>
      <w:keepNext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C15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B44C15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3">
    <w:name w:val="Без интервала Знак"/>
    <w:link w:val="a4"/>
    <w:locked/>
    <w:rsid w:val="00B44C15"/>
    <w:rPr>
      <w:rFonts w:ascii="Calibri" w:hAnsi="Calibri"/>
      <w:lang w:val="en-US" w:eastAsia="en-US" w:bidi="en-US"/>
    </w:rPr>
  </w:style>
  <w:style w:type="paragraph" w:styleId="a4">
    <w:name w:val="No Spacing"/>
    <w:basedOn w:val="a"/>
    <w:link w:val="a3"/>
    <w:qFormat/>
    <w:rsid w:val="00B44C15"/>
    <w:pPr>
      <w:spacing w:after="0" w:line="240" w:lineRule="auto"/>
    </w:pPr>
    <w:rPr>
      <w:rFonts w:ascii="Calibri" w:hAnsi="Calibri"/>
      <w:lang w:val="en-US" w:eastAsia="en-US" w:bidi="en-US"/>
    </w:rPr>
  </w:style>
  <w:style w:type="paragraph" w:customStyle="1" w:styleId="ConsPlusNormal">
    <w:name w:val="ConsPlusNormal"/>
    <w:rsid w:val="00B44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</cp:revision>
  <cp:lastPrinted>2016-07-29T12:12:00Z</cp:lastPrinted>
  <dcterms:created xsi:type="dcterms:W3CDTF">2016-07-29T11:32:00Z</dcterms:created>
  <dcterms:modified xsi:type="dcterms:W3CDTF">2016-07-29T12:13:00Z</dcterms:modified>
</cp:coreProperties>
</file>